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CDC7B" w14:textId="77777777" w:rsidR="00AB220C" w:rsidRPr="00872C39" w:rsidRDefault="00AB220C" w:rsidP="00AB220C">
      <w:pPr>
        <w:autoSpaceDE w:val="0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872C39">
        <w:rPr>
          <w:rFonts w:ascii="Times New Roman" w:eastAsia="Arial" w:hAnsi="Times New Roman" w:cs="Times New Roman"/>
          <w:b/>
          <w:bCs/>
          <w:sz w:val="24"/>
          <w:szCs w:val="24"/>
        </w:rPr>
        <w:t>Техническое задание</w:t>
      </w:r>
    </w:p>
    <w:p w14:paraId="6E633199" w14:textId="77777777" w:rsidR="00AB220C" w:rsidRPr="00872C39" w:rsidRDefault="00AB220C" w:rsidP="00AB220C">
      <w:pPr>
        <w:autoSpaceDE w:val="0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872C39">
        <w:rPr>
          <w:rFonts w:ascii="Times New Roman" w:eastAsia="Arial" w:hAnsi="Times New Roman" w:cs="Times New Roman"/>
          <w:b/>
          <w:bCs/>
          <w:sz w:val="24"/>
          <w:szCs w:val="24"/>
        </w:rPr>
        <w:t>на поставку оборудования</w:t>
      </w:r>
    </w:p>
    <w:p w14:paraId="6E72AF65" w14:textId="77777777" w:rsidR="00AB220C" w:rsidRPr="00872C39" w:rsidRDefault="00AB220C" w:rsidP="00AB220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b/>
          <w:sz w:val="24"/>
          <w:szCs w:val="24"/>
        </w:rPr>
        <w:t>Предмет поставки</w:t>
      </w:r>
      <w:r w:rsidRPr="00872C39">
        <w:rPr>
          <w:rFonts w:ascii="Times New Roman" w:hAnsi="Times New Roman" w:cs="Times New Roman"/>
          <w:sz w:val="24"/>
          <w:szCs w:val="24"/>
        </w:rPr>
        <w:t>: Расходомер ультразвуковой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BF966D" w14:textId="77777777" w:rsidR="00AB220C" w:rsidRPr="00872C39" w:rsidRDefault="00AB220C" w:rsidP="00AB220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b/>
          <w:sz w:val="24"/>
          <w:szCs w:val="24"/>
        </w:rPr>
        <w:t>Количество:</w:t>
      </w:r>
      <w:r w:rsidRPr="00872C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комплект.</w:t>
      </w:r>
    </w:p>
    <w:p w14:paraId="10FA9A42" w14:textId="77777777" w:rsidR="00AB220C" w:rsidRPr="00BB51A9" w:rsidRDefault="00AB220C" w:rsidP="00AB22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1A9">
        <w:rPr>
          <w:rFonts w:ascii="Times New Roman" w:hAnsi="Times New Roman" w:cs="Times New Roman"/>
          <w:sz w:val="24"/>
          <w:szCs w:val="24"/>
        </w:rPr>
        <w:t>Расходомер ультразвуковой должен быть внесен в Государственный реестр средств измерений Российской Федерации.</w:t>
      </w:r>
    </w:p>
    <w:p w14:paraId="78FC9477" w14:textId="77777777" w:rsidR="00AB220C" w:rsidRPr="00872C39" w:rsidRDefault="00AB220C" w:rsidP="00AB220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C39">
        <w:rPr>
          <w:rFonts w:ascii="Times New Roman" w:hAnsi="Times New Roman" w:cs="Times New Roman"/>
          <w:b/>
          <w:sz w:val="24"/>
          <w:szCs w:val="24"/>
        </w:rPr>
        <w:t>Функциональные, технические, качественные характеристики</w:t>
      </w:r>
    </w:p>
    <w:p w14:paraId="0CD885CE" w14:textId="77777777" w:rsidR="00AB220C" w:rsidRPr="00872C39" w:rsidRDefault="00AB220C" w:rsidP="00AB220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b/>
          <w:sz w:val="24"/>
          <w:szCs w:val="24"/>
        </w:rPr>
        <w:t>1.1 Требования к функциональным характеристикам:</w:t>
      </w:r>
      <w:r w:rsidRPr="00872C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91EAF4" w14:textId="77777777" w:rsidR="00AB220C" w:rsidRPr="00872C39" w:rsidRDefault="00AB220C" w:rsidP="00AB22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sz w:val="24"/>
          <w:szCs w:val="24"/>
        </w:rPr>
        <w:t>Расходомер ультразвуковой (далее – расходомер) предназначен для измерения объемного расхода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2C39">
        <w:rPr>
          <w:rFonts w:ascii="Times New Roman" w:hAnsi="Times New Roman" w:cs="Times New Roman"/>
          <w:sz w:val="24"/>
          <w:szCs w:val="24"/>
        </w:rPr>
        <w:t>протекающе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72C39">
        <w:rPr>
          <w:rFonts w:ascii="Times New Roman" w:hAnsi="Times New Roman" w:cs="Times New Roman"/>
          <w:sz w:val="24"/>
          <w:szCs w:val="24"/>
        </w:rPr>
        <w:t xml:space="preserve"> по напорным трубопроводам.</w:t>
      </w:r>
    </w:p>
    <w:p w14:paraId="1DEF788C" w14:textId="77777777" w:rsidR="00AB220C" w:rsidRPr="00872C39" w:rsidRDefault="00AB220C" w:rsidP="00AB22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Принцип действия расходомеров основан на измерении времени прохождения ультразвуковых импульсов по направлению движения жидкости и против него. Разность этих времен пропорциональна средней скорости движения жидкости (газа) по трубопроводу. Зная эпюру распределения скоростей в </w:t>
      </w:r>
      <w:proofErr w:type="gramStart"/>
      <w:r w:rsidRPr="00872C39">
        <w:rPr>
          <w:rFonts w:ascii="Times New Roman" w:eastAsia="TimesNewRomanPSMT" w:hAnsi="Times New Roman" w:cs="Times New Roman"/>
          <w:sz w:val="24"/>
          <w:szCs w:val="24"/>
        </w:rPr>
        <w:t>месте</w:t>
      </w:r>
      <w:proofErr w:type="gramEnd"/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установки ультразвуковых датчиков и площадь внутреннего сечения трубопровода, определ</w:t>
      </w:r>
      <w:r>
        <w:rPr>
          <w:rFonts w:ascii="Times New Roman" w:eastAsia="TimesNewRomanPSMT" w:hAnsi="Times New Roman" w:cs="Times New Roman"/>
          <w:sz w:val="24"/>
          <w:szCs w:val="24"/>
        </w:rPr>
        <w:t>яется</w:t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расход и объем жидкости. При повышенном содержании газовых или твердых включений в измеряемой среде (более 10 % по объему) расходомер автоматически должен переходить в допплеровский режим измерений.</w:t>
      </w:r>
      <w:bookmarkStart w:id="0" w:name="_GoBack"/>
      <w:bookmarkEnd w:id="0"/>
    </w:p>
    <w:p w14:paraId="06F0478A" w14:textId="77777777" w:rsidR="00AB220C" w:rsidRPr="00872C39" w:rsidRDefault="00AB220C" w:rsidP="00AB22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В состав расходомеров </w:t>
      </w:r>
      <w:proofErr w:type="gramStart"/>
      <w:r w:rsidRPr="00872C39">
        <w:rPr>
          <w:rFonts w:ascii="Times New Roman" w:eastAsia="TimesNewRomanPSMT" w:hAnsi="Times New Roman" w:cs="Times New Roman"/>
          <w:sz w:val="24"/>
          <w:szCs w:val="24"/>
        </w:rPr>
        <w:t>входят пара</w:t>
      </w:r>
      <w:proofErr w:type="gramEnd"/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ультразвуковых преобразователей, блок электроники, </w:t>
      </w:r>
      <w:proofErr w:type="spellStart"/>
      <w:r w:rsidRPr="00872C39">
        <w:rPr>
          <w:rFonts w:ascii="Times New Roman" w:eastAsia="TimesNewRomanPSMT" w:hAnsi="Times New Roman" w:cs="Times New Roman"/>
          <w:sz w:val="24"/>
          <w:szCs w:val="24"/>
        </w:rPr>
        <w:t>толщиномер</w:t>
      </w:r>
      <w:proofErr w:type="spellEnd"/>
      <w:r w:rsidRPr="00872C39">
        <w:rPr>
          <w:rFonts w:ascii="Times New Roman" w:eastAsia="TimesNewRomanPSMT" w:hAnsi="Times New Roman" w:cs="Times New Roman"/>
          <w:sz w:val="24"/>
          <w:szCs w:val="24"/>
        </w:rPr>
        <w:t>. Ультразвуковые преобразователи, установленные с помощью специального приспособления снаружи трубопровода, излучают (принимают) ультразвуковые импульсы под углом к продольной оси трубопровода 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определенной</w:t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частотой. Блок электроники формирует команды для ультразвуковых преобразователей, обрабатывает полученную информацию, отображает следующее значения на табло:</w:t>
      </w:r>
    </w:p>
    <w:p w14:paraId="4AF520D8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t>1)Измеряемые величины:</w:t>
      </w:r>
    </w:p>
    <w:p w14:paraId="38F9E2A6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объемный расход;</w:t>
      </w:r>
    </w:p>
    <w:p w14:paraId="6578CE86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скорость потока;</w:t>
      </w:r>
    </w:p>
    <w:p w14:paraId="6697CAD0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t>2)Счетчик количества:</w:t>
      </w:r>
    </w:p>
    <w:p w14:paraId="684C691F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объем;</w:t>
      </w:r>
    </w:p>
    <w:p w14:paraId="5669C91D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масса;</w:t>
      </w:r>
    </w:p>
    <w:p w14:paraId="33554B3B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t>3)Расчетные функции:</w:t>
      </w:r>
    </w:p>
    <w:p w14:paraId="6A33ED46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среднее значение;</w:t>
      </w:r>
    </w:p>
    <w:p w14:paraId="65228446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разность;</w:t>
      </w:r>
    </w:p>
    <w:p w14:paraId="78395635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сумма.</w:t>
      </w:r>
    </w:p>
    <w:p w14:paraId="4AAD14DB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t>4)Диагностические функции:</w:t>
      </w:r>
    </w:p>
    <w:p w14:paraId="6D05FB16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скорость звука;</w:t>
      </w:r>
    </w:p>
    <w:p w14:paraId="197E598E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амплитуда сигнала;</w:t>
      </w:r>
    </w:p>
    <w:p w14:paraId="1F3E58E8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отношение сигнал/шум;</w:t>
      </w:r>
    </w:p>
    <w:p w14:paraId="35E5783A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отношение сигнала коррелированный/шум;</w:t>
      </w:r>
    </w:p>
    <w:p w14:paraId="3F420889" w14:textId="77777777" w:rsidR="00AB220C" w:rsidRPr="00872C39" w:rsidRDefault="00AB220C" w:rsidP="00AB22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eastAsia="TimesNewRomanPSMT" w:hAnsi="Times New Roman" w:cs="Times New Roman"/>
          <w:sz w:val="24"/>
          <w:szCs w:val="24"/>
        </w:rPr>
        <w:sym w:font="Symbol" w:char="F02D"/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стандартное отклонение амплитуд и времени прохождения.</w:t>
      </w:r>
    </w:p>
    <w:p w14:paraId="634E43D6" w14:textId="77777777" w:rsidR="00AB220C" w:rsidRPr="00AB220C" w:rsidRDefault="00AB220C" w:rsidP="00AB220C">
      <w:pPr>
        <w:pStyle w:val="a5"/>
        <w:autoSpaceDE w:val="0"/>
        <w:autoSpaceDN w:val="0"/>
        <w:ind w:left="709"/>
        <w:jc w:val="both"/>
        <w:outlineLvl w:val="1"/>
        <w:rPr>
          <w:rFonts w:ascii="Times New Roman" w:hAnsi="Times New Roman"/>
          <w:b/>
          <w:sz w:val="24"/>
          <w:szCs w:val="24"/>
          <w:lang w:val="ru-RU"/>
        </w:rPr>
      </w:pPr>
      <w:r w:rsidRPr="00AB220C">
        <w:rPr>
          <w:rFonts w:ascii="Times New Roman" w:hAnsi="Times New Roman"/>
          <w:b/>
          <w:sz w:val="24"/>
          <w:szCs w:val="24"/>
          <w:lang w:val="ru-RU"/>
        </w:rPr>
        <w:t>1.2  Метрологические и технические характеристики</w:t>
      </w:r>
    </w:p>
    <w:p w14:paraId="4C8D614D" w14:textId="77777777" w:rsidR="00AB220C" w:rsidRPr="00872C39" w:rsidRDefault="00AB220C" w:rsidP="00AB220C">
      <w:pPr>
        <w:widowControl w:val="0"/>
        <w:autoSpaceDE w:val="0"/>
        <w:autoSpaceDN w:val="0"/>
        <w:ind w:right="-1" w:firstLine="709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872C39">
        <w:rPr>
          <w:rFonts w:ascii="Times New Roman" w:hAnsi="Times New Roman" w:cs="Times New Roman"/>
          <w:w w:val="105"/>
          <w:sz w:val="24"/>
          <w:szCs w:val="24"/>
        </w:rPr>
        <w:t xml:space="preserve">Метрологические и технические характеристики приведены в </w:t>
      </w:r>
      <w:proofErr w:type="gramStart"/>
      <w:r w:rsidRPr="00872C39">
        <w:rPr>
          <w:rFonts w:ascii="Times New Roman" w:hAnsi="Times New Roman" w:cs="Times New Roman"/>
          <w:w w:val="105"/>
          <w:sz w:val="24"/>
          <w:szCs w:val="24"/>
        </w:rPr>
        <w:t>таблицах</w:t>
      </w:r>
      <w:proofErr w:type="gramEnd"/>
      <w:r w:rsidRPr="00872C39">
        <w:rPr>
          <w:rFonts w:ascii="Times New Roman" w:hAnsi="Times New Roman" w:cs="Times New Roman"/>
          <w:w w:val="105"/>
          <w:sz w:val="24"/>
          <w:szCs w:val="24"/>
        </w:rPr>
        <w:t xml:space="preserve"> 1 </w:t>
      </w:r>
      <w:r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872C39">
        <w:rPr>
          <w:rFonts w:ascii="Times New Roman" w:hAnsi="Times New Roman" w:cs="Times New Roman"/>
          <w:w w:val="105"/>
          <w:sz w:val="24"/>
          <w:szCs w:val="24"/>
        </w:rPr>
        <w:t xml:space="preserve"> 4</w:t>
      </w:r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66DAAAC6" w14:textId="77777777" w:rsidR="00AB220C" w:rsidRPr="00872C39" w:rsidRDefault="00AB220C" w:rsidP="00AB220C">
      <w:pPr>
        <w:shd w:val="clear" w:color="auto" w:fill="FFFFFF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sz w:val="24"/>
          <w:szCs w:val="24"/>
        </w:rPr>
        <w:lastRenderedPageBreak/>
        <w:t>Таблица 1 – Метрологические характеристики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AB220C" w:rsidRPr="00872C39" w14:paraId="282A8AA2" w14:textId="77777777" w:rsidTr="004B2736">
        <w:tc>
          <w:tcPr>
            <w:tcW w:w="3510" w:type="dxa"/>
            <w:shd w:val="clear" w:color="auto" w:fill="auto"/>
            <w:vAlign w:val="center"/>
          </w:tcPr>
          <w:p w14:paraId="6DD66C08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5FB63A5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AB220C" w:rsidRPr="00872C39" w14:paraId="17AD911B" w14:textId="77777777" w:rsidTr="004B2736">
        <w:tc>
          <w:tcPr>
            <w:tcW w:w="3510" w:type="dxa"/>
            <w:shd w:val="clear" w:color="auto" w:fill="auto"/>
            <w:vAlign w:val="center"/>
          </w:tcPr>
          <w:p w14:paraId="03152C97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Диапазон измерений скорости потока жидкости, м/</w:t>
            </w:r>
            <w:proofErr w:type="gramStart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E5C581F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0,01 – 25</w:t>
            </w:r>
          </w:p>
        </w:tc>
      </w:tr>
      <w:tr w:rsidR="00AB220C" w:rsidRPr="00872C39" w14:paraId="6AEC91F9" w14:textId="77777777" w:rsidTr="004B2736">
        <w:tc>
          <w:tcPr>
            <w:tcW w:w="3510" w:type="dxa"/>
            <w:shd w:val="clear" w:color="auto" w:fill="auto"/>
            <w:vAlign w:val="center"/>
          </w:tcPr>
          <w:p w14:paraId="78A47C3E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Номинальный диаметр трубопровода, </w:t>
            </w:r>
            <w:proofErr w:type="gramStart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237" w:type="dxa"/>
            <w:shd w:val="clear" w:color="auto" w:fill="auto"/>
            <w:vAlign w:val="center"/>
          </w:tcPr>
          <w:p w14:paraId="593F42A5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6 – 12 000</w:t>
            </w:r>
          </w:p>
        </w:tc>
      </w:tr>
      <w:tr w:rsidR="00AB220C" w:rsidRPr="00872C39" w14:paraId="0EC8B9ED" w14:textId="77777777" w:rsidTr="004B2736">
        <w:tc>
          <w:tcPr>
            <w:tcW w:w="3510" w:type="dxa"/>
            <w:shd w:val="clear" w:color="auto" w:fill="auto"/>
            <w:vAlign w:val="center"/>
          </w:tcPr>
          <w:p w14:paraId="10A8FC17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Пределы допускаемой относительной погрешности при измерении расхода и объема жидкости, %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DDBB0C8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не более  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±(1,0+0,1/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V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) (для 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V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sym w:font="Symbol" w:char="F03C"/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0,5 </w:t>
            </w:r>
            <w:proofErr w:type="gramStart"/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м/с</w:t>
            </w:r>
            <w:proofErr w:type="gramEnd"/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  <w:p w14:paraId="3019CBDD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не более  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±1 (для 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V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sym w:font="Symbol" w:char="F03E"/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0,5 </w:t>
            </w:r>
            <w:proofErr w:type="gramStart"/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м/с</w:t>
            </w:r>
            <w:proofErr w:type="gramEnd"/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  <w:p w14:paraId="68AEA3A4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V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– значение средней скорости измеряемой среды, м/с</w:t>
            </w:r>
          </w:p>
        </w:tc>
      </w:tr>
    </w:tbl>
    <w:p w14:paraId="4591696D" w14:textId="77777777" w:rsidR="00AB220C" w:rsidRPr="00872C39" w:rsidRDefault="00AB220C" w:rsidP="00AB220C">
      <w:pPr>
        <w:shd w:val="clear" w:color="auto" w:fill="FFFFFF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sz w:val="24"/>
          <w:szCs w:val="24"/>
        </w:rPr>
        <w:t>Таблица 2 – Технические характеристики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AB220C" w:rsidRPr="00872C39" w14:paraId="257B0A08" w14:textId="77777777" w:rsidTr="004B2736">
        <w:tc>
          <w:tcPr>
            <w:tcW w:w="3794" w:type="dxa"/>
            <w:shd w:val="clear" w:color="auto" w:fill="auto"/>
          </w:tcPr>
          <w:p w14:paraId="76865A81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5953" w:type="dxa"/>
            <w:shd w:val="clear" w:color="auto" w:fill="auto"/>
          </w:tcPr>
          <w:p w14:paraId="1B4AF3E3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AB220C" w:rsidRPr="00872C39" w14:paraId="7D81DC63" w14:textId="77777777" w:rsidTr="004B2736">
        <w:tc>
          <w:tcPr>
            <w:tcW w:w="3794" w:type="dxa"/>
            <w:shd w:val="clear" w:color="auto" w:fill="auto"/>
          </w:tcPr>
          <w:p w14:paraId="7C3CA214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5953" w:type="dxa"/>
            <w:shd w:val="clear" w:color="auto" w:fill="auto"/>
          </w:tcPr>
          <w:p w14:paraId="3D22DCEA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proofErr w:type="gramStart"/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Портативный</w:t>
            </w:r>
            <w:proofErr w:type="gramEnd"/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накладной </w:t>
            </w:r>
          </w:p>
        </w:tc>
      </w:tr>
      <w:tr w:rsidR="00AB220C" w:rsidRPr="00872C39" w14:paraId="6E7A24EA" w14:textId="77777777" w:rsidTr="004B2736">
        <w:tc>
          <w:tcPr>
            <w:tcW w:w="3794" w:type="dxa"/>
            <w:shd w:val="clear" w:color="auto" w:fill="auto"/>
          </w:tcPr>
          <w:p w14:paraId="79F0CAEE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Принцип измерения</w:t>
            </w:r>
          </w:p>
        </w:tc>
        <w:tc>
          <w:tcPr>
            <w:tcW w:w="5953" w:type="dxa"/>
            <w:shd w:val="clear" w:color="auto" w:fill="auto"/>
          </w:tcPr>
          <w:p w14:paraId="25A60E2A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метод корреляций на основе разности времени прохождения ультразвука, автоматическое и ручное переключение в доплеровский режим при измерении с высоким содержанием газовых или твердых включений</w:t>
            </w:r>
          </w:p>
        </w:tc>
      </w:tr>
      <w:tr w:rsidR="00AB220C" w:rsidRPr="00872C39" w14:paraId="0E1A2F13" w14:textId="77777777" w:rsidTr="004B2736">
        <w:tc>
          <w:tcPr>
            <w:tcW w:w="3794" w:type="dxa"/>
            <w:shd w:val="clear" w:color="auto" w:fill="auto"/>
          </w:tcPr>
          <w:p w14:paraId="5EE72608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Напряжение питания переменного тока частотой (50±1) Гц, В</w:t>
            </w:r>
          </w:p>
        </w:tc>
        <w:tc>
          <w:tcPr>
            <w:tcW w:w="5953" w:type="dxa"/>
            <w:shd w:val="clear" w:color="auto" w:fill="auto"/>
          </w:tcPr>
          <w:p w14:paraId="64AAF8DD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100 – 240</w:t>
            </w:r>
          </w:p>
        </w:tc>
      </w:tr>
      <w:tr w:rsidR="00AB220C" w:rsidRPr="00872C39" w14:paraId="15C5EFF8" w14:textId="77777777" w:rsidTr="004B2736">
        <w:tc>
          <w:tcPr>
            <w:tcW w:w="3794" w:type="dxa"/>
            <w:shd w:val="clear" w:color="auto" w:fill="auto"/>
          </w:tcPr>
          <w:p w14:paraId="1D8C97E3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Напряжение питания постоянного тока, В</w:t>
            </w:r>
          </w:p>
        </w:tc>
        <w:tc>
          <w:tcPr>
            <w:tcW w:w="5953" w:type="dxa"/>
            <w:shd w:val="clear" w:color="auto" w:fill="auto"/>
          </w:tcPr>
          <w:p w14:paraId="35ABAAD8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 не более 7,2 до не менее 15</w:t>
            </w:r>
          </w:p>
        </w:tc>
      </w:tr>
      <w:tr w:rsidR="00AB220C" w:rsidRPr="00872C39" w14:paraId="2A929B2A" w14:textId="77777777" w:rsidTr="004B2736">
        <w:tc>
          <w:tcPr>
            <w:tcW w:w="3794" w:type="dxa"/>
            <w:shd w:val="clear" w:color="auto" w:fill="auto"/>
          </w:tcPr>
          <w:p w14:paraId="6593CC37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Потребляемая мощность, </w:t>
            </w:r>
            <w:proofErr w:type="gramStart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5953" w:type="dxa"/>
            <w:shd w:val="clear" w:color="auto" w:fill="auto"/>
          </w:tcPr>
          <w:p w14:paraId="720E52FD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AB220C" w:rsidRPr="00872C39" w14:paraId="4D6414A5" w14:textId="77777777" w:rsidTr="004B2736">
        <w:tc>
          <w:tcPr>
            <w:tcW w:w="3794" w:type="dxa"/>
            <w:shd w:val="clear" w:color="auto" w:fill="auto"/>
          </w:tcPr>
          <w:p w14:paraId="55575946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измерительных каналов, шт. </w:t>
            </w:r>
          </w:p>
        </w:tc>
        <w:tc>
          <w:tcPr>
            <w:tcW w:w="5953" w:type="dxa"/>
            <w:shd w:val="clear" w:color="auto" w:fill="auto"/>
          </w:tcPr>
          <w:p w14:paraId="1308A30E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2</w:t>
            </w:r>
          </w:p>
        </w:tc>
      </w:tr>
      <w:tr w:rsidR="00AB220C" w:rsidRPr="00872C39" w14:paraId="6C8497FC" w14:textId="77777777" w:rsidTr="004B2736">
        <w:tc>
          <w:tcPr>
            <w:tcW w:w="3794" w:type="dxa"/>
            <w:shd w:val="clear" w:color="auto" w:fill="auto"/>
          </w:tcPr>
          <w:p w14:paraId="1378DF80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выходов, </w:t>
            </w:r>
            <w:proofErr w:type="spellStart"/>
            <w:proofErr w:type="gramStart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токовый 4…20 мА </w:t>
            </w:r>
          </w:p>
          <w:p w14:paraId="1F22F803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- бинарный </w:t>
            </w:r>
          </w:p>
        </w:tc>
        <w:tc>
          <w:tcPr>
            <w:tcW w:w="5953" w:type="dxa"/>
            <w:shd w:val="clear" w:color="auto" w:fill="auto"/>
          </w:tcPr>
          <w:p w14:paraId="1B913BA5" w14:textId="77777777" w:rsidR="00AB220C" w:rsidRPr="00AF2D10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10">
              <w:rPr>
                <w:rFonts w:ascii="Times New Roman" w:hAnsi="Times New Roman" w:cs="Times New Roman"/>
                <w:sz w:val="24"/>
                <w:szCs w:val="24"/>
              </w:rPr>
              <w:br/>
              <w:t>2</w:t>
            </w:r>
          </w:p>
          <w:p w14:paraId="2DA9F765" w14:textId="77777777" w:rsidR="00AB220C" w:rsidRPr="00AF2D10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20C" w:rsidRPr="00872C39" w14:paraId="5CC20BC3" w14:textId="77777777" w:rsidTr="004B2736">
        <w:tc>
          <w:tcPr>
            <w:tcW w:w="3794" w:type="dxa"/>
            <w:shd w:val="clear" w:color="auto" w:fill="auto"/>
          </w:tcPr>
          <w:p w14:paraId="35C78486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Масса, </w:t>
            </w:r>
            <w:proofErr w:type="gramStart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5953" w:type="dxa"/>
            <w:shd w:val="clear" w:color="auto" w:fill="auto"/>
          </w:tcPr>
          <w:p w14:paraId="4233EAC3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2</w:t>
            </w:r>
          </w:p>
        </w:tc>
      </w:tr>
      <w:tr w:rsidR="00AB220C" w:rsidRPr="00872C39" w14:paraId="71104ADE" w14:textId="77777777" w:rsidTr="004B2736">
        <w:tc>
          <w:tcPr>
            <w:tcW w:w="3794" w:type="dxa"/>
            <w:shd w:val="clear" w:color="auto" w:fill="auto"/>
          </w:tcPr>
          <w:p w14:paraId="1B4A1846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температуры окружающего воздуха, </w:t>
            </w:r>
            <w:r w:rsidRPr="00872C39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953" w:type="dxa"/>
            <w:shd w:val="clear" w:color="auto" w:fill="auto"/>
          </w:tcPr>
          <w:p w14:paraId="04920682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 не более -10 до не менее +60</w:t>
            </w:r>
          </w:p>
        </w:tc>
      </w:tr>
      <w:tr w:rsidR="00AB220C" w:rsidRPr="00872C39" w14:paraId="1B551ADC" w14:textId="77777777" w:rsidTr="004B2736">
        <w:tc>
          <w:tcPr>
            <w:tcW w:w="3794" w:type="dxa"/>
            <w:shd w:val="clear" w:color="auto" w:fill="auto"/>
          </w:tcPr>
          <w:p w14:paraId="191515D8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Степень защиты корпуса</w:t>
            </w:r>
          </w:p>
        </w:tc>
        <w:tc>
          <w:tcPr>
            <w:tcW w:w="5953" w:type="dxa"/>
            <w:shd w:val="clear" w:color="auto" w:fill="auto"/>
          </w:tcPr>
          <w:p w14:paraId="58F3C839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872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IP65</w:t>
            </w:r>
          </w:p>
        </w:tc>
      </w:tr>
      <w:tr w:rsidR="00AB220C" w:rsidRPr="00872C39" w14:paraId="2DF7B110" w14:textId="77777777" w:rsidTr="004B2736">
        <w:tc>
          <w:tcPr>
            <w:tcW w:w="3794" w:type="dxa"/>
            <w:shd w:val="clear" w:color="auto" w:fill="auto"/>
          </w:tcPr>
          <w:p w14:paraId="2AF42FD5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Относительная влажность окружающего воздуха, %</w:t>
            </w:r>
          </w:p>
        </w:tc>
        <w:tc>
          <w:tcPr>
            <w:tcW w:w="5953" w:type="dxa"/>
            <w:shd w:val="clear" w:color="auto" w:fill="auto"/>
          </w:tcPr>
          <w:p w14:paraId="74DBC3E9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95</w:t>
            </w:r>
          </w:p>
        </w:tc>
      </w:tr>
      <w:tr w:rsidR="00AB220C" w:rsidRPr="00872C39" w14:paraId="0CC7BD69" w14:textId="77777777" w:rsidTr="004B2736">
        <w:tc>
          <w:tcPr>
            <w:tcW w:w="3794" w:type="dxa"/>
            <w:shd w:val="clear" w:color="auto" w:fill="auto"/>
          </w:tcPr>
          <w:p w14:paraId="1250908D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Объем энергонезависимой памяти, количество измерений, не менее </w:t>
            </w:r>
          </w:p>
        </w:tc>
        <w:tc>
          <w:tcPr>
            <w:tcW w:w="5953" w:type="dxa"/>
            <w:shd w:val="clear" w:color="auto" w:fill="auto"/>
          </w:tcPr>
          <w:p w14:paraId="37C62D9E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14:paraId="48D0C94F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 менее 100000</w:t>
            </w:r>
          </w:p>
        </w:tc>
      </w:tr>
      <w:tr w:rsidR="00AB220C" w:rsidRPr="00872C39" w14:paraId="0EF27C97" w14:textId="77777777" w:rsidTr="004B2736">
        <w:tc>
          <w:tcPr>
            <w:tcW w:w="3794" w:type="dxa"/>
            <w:shd w:val="clear" w:color="auto" w:fill="auto"/>
          </w:tcPr>
          <w:p w14:paraId="65BA1339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Язык меню</w:t>
            </w:r>
          </w:p>
        </w:tc>
        <w:tc>
          <w:tcPr>
            <w:tcW w:w="5953" w:type="dxa"/>
            <w:shd w:val="clear" w:color="auto" w:fill="auto"/>
          </w:tcPr>
          <w:p w14:paraId="2E8066BF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Русский</w:t>
            </w:r>
          </w:p>
        </w:tc>
      </w:tr>
      <w:tr w:rsidR="00AB220C" w:rsidRPr="00872C39" w14:paraId="7308B2F0" w14:textId="77777777" w:rsidTr="004B2736">
        <w:tc>
          <w:tcPr>
            <w:tcW w:w="3794" w:type="dxa"/>
            <w:shd w:val="clear" w:color="auto" w:fill="auto"/>
          </w:tcPr>
          <w:p w14:paraId="07A2601C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Средний срок службы, лет</w:t>
            </w:r>
          </w:p>
        </w:tc>
        <w:tc>
          <w:tcPr>
            <w:tcW w:w="5953" w:type="dxa"/>
            <w:shd w:val="clear" w:color="auto" w:fill="auto"/>
          </w:tcPr>
          <w:p w14:paraId="7B4DCEEF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 менее</w:t>
            </w: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5</w:t>
            </w:r>
          </w:p>
        </w:tc>
      </w:tr>
      <w:tr w:rsidR="00AB220C" w:rsidRPr="00872C39" w14:paraId="1E24A9FA" w14:textId="77777777" w:rsidTr="004B2736">
        <w:tc>
          <w:tcPr>
            <w:tcW w:w="3794" w:type="dxa"/>
            <w:shd w:val="clear" w:color="auto" w:fill="auto"/>
          </w:tcPr>
          <w:p w14:paraId="2FC594A7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Средняя наработка </w:t>
            </w:r>
            <w:proofErr w:type="gramStart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E4A10F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отказ, </w:t>
            </w:r>
            <w:proofErr w:type="gramStart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5953" w:type="dxa"/>
            <w:shd w:val="clear" w:color="auto" w:fill="auto"/>
          </w:tcPr>
          <w:p w14:paraId="6303A6D8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 менее</w:t>
            </w: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B220C" w:rsidRPr="00872C39" w14:paraId="7ED3B3BB" w14:textId="77777777" w:rsidTr="004B2736">
        <w:tc>
          <w:tcPr>
            <w:tcW w:w="3794" w:type="dxa"/>
            <w:shd w:val="clear" w:color="auto" w:fill="auto"/>
          </w:tcPr>
          <w:p w14:paraId="7F9998CF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Автоматическая температурная компенсация</w:t>
            </w:r>
          </w:p>
        </w:tc>
        <w:tc>
          <w:tcPr>
            <w:tcW w:w="5953" w:type="dxa"/>
            <w:shd w:val="clear" w:color="auto" w:fill="auto"/>
          </w:tcPr>
          <w:p w14:paraId="428837DB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да</w:t>
            </w:r>
          </w:p>
        </w:tc>
      </w:tr>
      <w:tr w:rsidR="00AB220C" w:rsidRPr="00872C39" w14:paraId="6370EFAF" w14:textId="77777777" w:rsidTr="004B2736">
        <w:tc>
          <w:tcPr>
            <w:tcW w:w="3794" w:type="dxa"/>
            <w:shd w:val="clear" w:color="auto" w:fill="auto"/>
          </w:tcPr>
          <w:p w14:paraId="1AA311B6" w14:textId="77777777" w:rsidR="00AB220C" w:rsidRPr="00EA1911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</w:pPr>
            <w:r w:rsidRPr="00EA1911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 xml:space="preserve">Требования к прямым участкам в </w:t>
            </w:r>
            <w:proofErr w:type="gramStart"/>
            <w:r w:rsidRPr="00EA1911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>месте</w:t>
            </w:r>
            <w:proofErr w:type="gramEnd"/>
            <w:r w:rsidRPr="00EA1911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 xml:space="preserve"> установки, до/после, </w:t>
            </w:r>
            <w:proofErr w:type="spellStart"/>
            <w:r w:rsidRPr="00EA1911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>Ду</w:t>
            </w:r>
            <w:proofErr w:type="spellEnd"/>
            <w:r w:rsidRPr="00EA1911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 xml:space="preserve"> (условный внутренний диаметр трубопровода)</w:t>
            </w:r>
          </w:p>
        </w:tc>
        <w:tc>
          <w:tcPr>
            <w:tcW w:w="5953" w:type="dxa"/>
            <w:shd w:val="clear" w:color="auto" w:fill="auto"/>
          </w:tcPr>
          <w:p w14:paraId="7CEB217F" w14:textId="77777777" w:rsidR="00AB220C" w:rsidRPr="00EA1911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EA1911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>5</w:t>
            </w:r>
            <w:r w:rsidRPr="00EA1911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  <w:lang w:val="en-US"/>
              </w:rPr>
              <w:t>/3</w:t>
            </w:r>
          </w:p>
        </w:tc>
      </w:tr>
    </w:tbl>
    <w:p w14:paraId="7EA7F1A6" w14:textId="77777777" w:rsidR="00AB220C" w:rsidRPr="00872C39" w:rsidRDefault="00AB220C" w:rsidP="00AB220C">
      <w:pPr>
        <w:shd w:val="clear" w:color="auto" w:fill="FFFFFF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sz w:val="24"/>
          <w:szCs w:val="24"/>
        </w:rPr>
        <w:t>Таблица 3 – Технические характеристики ультразвуковых преобразователей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AB220C" w:rsidRPr="00872C39" w14:paraId="4B8C8A16" w14:textId="77777777" w:rsidTr="004B2736">
        <w:tc>
          <w:tcPr>
            <w:tcW w:w="3794" w:type="dxa"/>
            <w:shd w:val="clear" w:color="auto" w:fill="auto"/>
          </w:tcPr>
          <w:p w14:paraId="0BEE6EC9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5953" w:type="dxa"/>
            <w:shd w:val="clear" w:color="auto" w:fill="auto"/>
          </w:tcPr>
          <w:p w14:paraId="551CC3B3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AB220C" w:rsidRPr="00872C39" w14:paraId="5DF9511A" w14:textId="77777777" w:rsidTr="004B2736">
        <w:tc>
          <w:tcPr>
            <w:tcW w:w="9747" w:type="dxa"/>
            <w:gridSpan w:val="2"/>
            <w:shd w:val="clear" w:color="auto" w:fill="auto"/>
          </w:tcPr>
          <w:p w14:paraId="699A4296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Датчики измерения жидкости</w:t>
            </w:r>
          </w:p>
        </w:tc>
      </w:tr>
      <w:tr w:rsidR="00AB220C" w:rsidRPr="00872C39" w14:paraId="7754C2C2" w14:textId="77777777" w:rsidTr="004B2736">
        <w:tc>
          <w:tcPr>
            <w:tcW w:w="3794" w:type="dxa"/>
            <w:shd w:val="clear" w:color="auto" w:fill="auto"/>
          </w:tcPr>
          <w:p w14:paraId="40A93FC4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Частота, МГц</w:t>
            </w:r>
          </w:p>
        </w:tc>
        <w:tc>
          <w:tcPr>
            <w:tcW w:w="5953" w:type="dxa"/>
            <w:shd w:val="clear" w:color="auto" w:fill="auto"/>
          </w:tcPr>
          <w:p w14:paraId="38001C91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0,5</w:t>
            </w:r>
          </w:p>
        </w:tc>
      </w:tr>
      <w:tr w:rsidR="00AB220C" w:rsidRPr="00872C39" w14:paraId="20F98443" w14:textId="77777777" w:rsidTr="004B2736">
        <w:tc>
          <w:tcPr>
            <w:tcW w:w="3794" w:type="dxa"/>
            <w:shd w:val="clear" w:color="auto" w:fill="auto"/>
          </w:tcPr>
          <w:p w14:paraId="09C095C0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Диаметр трубы, </w:t>
            </w:r>
            <w:proofErr w:type="gramStart"/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953" w:type="dxa"/>
            <w:shd w:val="clear" w:color="auto" w:fill="auto"/>
          </w:tcPr>
          <w:p w14:paraId="3C3D913C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100 – 6500</w:t>
            </w:r>
          </w:p>
        </w:tc>
      </w:tr>
      <w:tr w:rsidR="00AB220C" w:rsidRPr="00872C39" w14:paraId="508799C5" w14:textId="77777777" w:rsidTr="004B2736">
        <w:tc>
          <w:tcPr>
            <w:tcW w:w="3794" w:type="dxa"/>
            <w:shd w:val="clear" w:color="auto" w:fill="auto"/>
          </w:tcPr>
          <w:p w14:paraId="1F53D389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Исполнение по </w:t>
            </w:r>
            <w:proofErr w:type="spellStart"/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взрывозащите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14:paraId="6DE6F666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нет</w:t>
            </w:r>
          </w:p>
        </w:tc>
      </w:tr>
      <w:tr w:rsidR="00AB220C" w:rsidRPr="00872C39" w14:paraId="73831547" w14:textId="77777777" w:rsidTr="004B2736">
        <w:tc>
          <w:tcPr>
            <w:tcW w:w="3794" w:type="dxa"/>
            <w:shd w:val="clear" w:color="auto" w:fill="auto"/>
          </w:tcPr>
          <w:p w14:paraId="7D22F800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Степень защиты </w:t>
            </w:r>
          </w:p>
        </w:tc>
        <w:tc>
          <w:tcPr>
            <w:tcW w:w="5953" w:type="dxa"/>
            <w:shd w:val="clear" w:color="auto" w:fill="auto"/>
          </w:tcPr>
          <w:p w14:paraId="4191053F" w14:textId="77777777" w:rsidR="00AB220C" w:rsidRPr="00872C39" w:rsidRDefault="00AB220C" w:rsidP="004B27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IP</w:t>
            </w: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67</w:t>
            </w:r>
          </w:p>
        </w:tc>
      </w:tr>
      <w:tr w:rsidR="00AB220C" w:rsidRPr="00872C39" w14:paraId="7C1124CB" w14:textId="77777777" w:rsidTr="004B2736">
        <w:tc>
          <w:tcPr>
            <w:tcW w:w="3794" w:type="dxa"/>
            <w:shd w:val="clear" w:color="auto" w:fill="auto"/>
          </w:tcPr>
          <w:p w14:paraId="06D44B5E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Характеристика кабеля</w:t>
            </w:r>
          </w:p>
        </w:tc>
        <w:tc>
          <w:tcPr>
            <w:tcW w:w="5953" w:type="dxa"/>
            <w:shd w:val="clear" w:color="auto" w:fill="auto"/>
          </w:tcPr>
          <w:p w14:paraId="195C1152" w14:textId="77777777" w:rsidR="00AB220C" w:rsidRPr="00872C39" w:rsidRDefault="00AB220C" w:rsidP="004B27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Бронированный кабель в </w:t>
            </w:r>
            <w:proofErr w:type="gramStart"/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корпусе</w:t>
            </w:r>
            <w:proofErr w:type="gramEnd"/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из нержавеющей стали</w:t>
            </w:r>
          </w:p>
        </w:tc>
      </w:tr>
      <w:tr w:rsidR="00AB220C" w:rsidRPr="00872C39" w14:paraId="40D42FFF" w14:textId="77777777" w:rsidTr="004B2736">
        <w:tc>
          <w:tcPr>
            <w:tcW w:w="3794" w:type="dxa"/>
            <w:shd w:val="clear" w:color="auto" w:fill="auto"/>
          </w:tcPr>
          <w:p w14:paraId="38BD6DD1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5953" w:type="dxa"/>
            <w:shd w:val="clear" w:color="auto" w:fill="auto"/>
          </w:tcPr>
          <w:p w14:paraId="562ABE52" w14:textId="77777777" w:rsidR="00AB220C" w:rsidRPr="00872C39" w:rsidRDefault="00AB220C" w:rsidP="004B27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PEEK с крышкой из нержавеющей стали</w:t>
            </w:r>
          </w:p>
        </w:tc>
      </w:tr>
      <w:tr w:rsidR="00AB220C" w:rsidRPr="00872C39" w14:paraId="4EE174FB" w14:textId="77777777" w:rsidTr="004B2736">
        <w:tc>
          <w:tcPr>
            <w:tcW w:w="3794" w:type="dxa"/>
            <w:shd w:val="clear" w:color="auto" w:fill="auto"/>
          </w:tcPr>
          <w:p w14:paraId="27422C2B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eastAsia="TimesNewRomanPSMT" w:hAnsi="Times New Roman" w:cs="Times New Roman"/>
                <w:sz w:val="24"/>
                <w:szCs w:val="24"/>
                <w:highlight w:val="yellow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Длина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соединительного</w:t>
            </w: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кабеля, </w:t>
            </w:r>
            <w:proofErr w:type="gramStart"/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953" w:type="dxa"/>
            <w:shd w:val="clear" w:color="auto" w:fill="auto"/>
          </w:tcPr>
          <w:p w14:paraId="30A541FE" w14:textId="77777777" w:rsidR="00AB220C" w:rsidRPr="00872C39" w:rsidRDefault="00AB220C" w:rsidP="004B27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 менее</w:t>
            </w: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5 </w:t>
            </w:r>
          </w:p>
        </w:tc>
      </w:tr>
      <w:tr w:rsidR="00AB220C" w:rsidRPr="00872C39" w14:paraId="2CE6B619" w14:textId="77777777" w:rsidTr="004B2736">
        <w:tc>
          <w:tcPr>
            <w:tcW w:w="3794" w:type="dxa"/>
            <w:shd w:val="clear" w:color="auto" w:fill="auto"/>
          </w:tcPr>
          <w:p w14:paraId="3A519481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Тип соединения с вторичным преобразователем</w:t>
            </w:r>
          </w:p>
        </w:tc>
        <w:tc>
          <w:tcPr>
            <w:tcW w:w="5953" w:type="dxa"/>
            <w:shd w:val="clear" w:color="auto" w:fill="auto"/>
          </w:tcPr>
          <w:p w14:paraId="66BAF21A" w14:textId="77777777" w:rsidR="00AB220C" w:rsidRPr="00872C39" w:rsidRDefault="00AB220C" w:rsidP="004B27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Быстросъемное</w:t>
            </w:r>
            <w:proofErr w:type="gramEnd"/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, с защитой от нежелательного размыкания</w:t>
            </w:r>
          </w:p>
        </w:tc>
      </w:tr>
      <w:tr w:rsidR="00AB220C" w:rsidRPr="00872C39" w14:paraId="121424B4" w14:textId="77777777" w:rsidTr="004B2736">
        <w:tc>
          <w:tcPr>
            <w:tcW w:w="3794" w:type="dxa"/>
            <w:shd w:val="clear" w:color="auto" w:fill="auto"/>
          </w:tcPr>
          <w:p w14:paraId="29E4B114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Крепление</w:t>
            </w:r>
          </w:p>
        </w:tc>
        <w:tc>
          <w:tcPr>
            <w:tcW w:w="5953" w:type="dxa"/>
            <w:shd w:val="clear" w:color="auto" w:fill="auto"/>
          </w:tcPr>
          <w:p w14:paraId="456A177E" w14:textId="77777777" w:rsidR="00AB220C" w:rsidRPr="00872C39" w:rsidRDefault="00AB220C" w:rsidP="004B27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стальные рельсы, магниты, текстильные стропы</w:t>
            </w:r>
          </w:p>
        </w:tc>
      </w:tr>
      <w:tr w:rsidR="00AB220C" w:rsidRPr="00872C39" w14:paraId="4DAE3AC9" w14:textId="77777777" w:rsidTr="004B2736">
        <w:tc>
          <w:tcPr>
            <w:tcW w:w="3794" w:type="dxa"/>
            <w:shd w:val="clear" w:color="auto" w:fill="auto"/>
          </w:tcPr>
          <w:p w14:paraId="29D0BE65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Автоматическая температурная компенсация</w:t>
            </w:r>
          </w:p>
        </w:tc>
        <w:tc>
          <w:tcPr>
            <w:tcW w:w="5953" w:type="dxa"/>
            <w:shd w:val="clear" w:color="auto" w:fill="auto"/>
          </w:tcPr>
          <w:p w14:paraId="4824FA96" w14:textId="77777777" w:rsidR="00AB220C" w:rsidRPr="00EA1911" w:rsidRDefault="00AB220C" w:rsidP="004B27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x-none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,</w:t>
            </w:r>
            <w:r w:rsidRPr="00EA1911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 xml:space="preserve"> в </w:t>
            </w:r>
            <w:proofErr w:type="gramStart"/>
            <w:r w:rsidRPr="00EA1911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>соответствии</w:t>
            </w:r>
            <w:proofErr w:type="gramEnd"/>
            <w:r w:rsidRPr="00EA1911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 xml:space="preserve"> с рекомендациями стандарта ANSI/ASME MFC-5.1-2011</w:t>
            </w:r>
          </w:p>
        </w:tc>
      </w:tr>
      <w:tr w:rsidR="00AB220C" w:rsidRPr="00872C39" w14:paraId="00F6EA9F" w14:textId="77777777" w:rsidTr="004B2736">
        <w:tc>
          <w:tcPr>
            <w:tcW w:w="3794" w:type="dxa"/>
            <w:shd w:val="clear" w:color="auto" w:fill="auto"/>
          </w:tcPr>
          <w:p w14:paraId="3012193F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45F86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>Соединение кабеля с датчиком</w:t>
            </w:r>
          </w:p>
        </w:tc>
        <w:tc>
          <w:tcPr>
            <w:tcW w:w="5953" w:type="dxa"/>
            <w:shd w:val="clear" w:color="auto" w:fill="auto"/>
          </w:tcPr>
          <w:p w14:paraId="415F52C3" w14:textId="77777777" w:rsidR="00AB220C" w:rsidRPr="00872C39" w:rsidRDefault="00AB220C" w:rsidP="004B27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45F86">
              <w:rPr>
                <w:rFonts w:ascii="Times New Roman" w:eastAsia="TimesNewRomanPSMT" w:hAnsi="Times New Roman" w:cs="Times New Roman"/>
                <w:color w:val="FF0000"/>
                <w:sz w:val="24"/>
                <w:szCs w:val="24"/>
              </w:rPr>
              <w:t>кабель, впрессованный в корпус датчика</w:t>
            </w:r>
          </w:p>
        </w:tc>
      </w:tr>
    </w:tbl>
    <w:p w14:paraId="1B9378D5" w14:textId="77777777" w:rsidR="00AB220C" w:rsidRPr="00872C39" w:rsidRDefault="00AB220C" w:rsidP="00AB220C">
      <w:pPr>
        <w:shd w:val="clear" w:color="auto" w:fill="FFFFFF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sz w:val="24"/>
          <w:szCs w:val="24"/>
        </w:rPr>
        <w:t>Таблица 4 – Технические характеристики датчика толщины стенки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AB220C" w:rsidRPr="00872C39" w14:paraId="4BFE3189" w14:textId="77777777" w:rsidTr="004B2736">
        <w:tc>
          <w:tcPr>
            <w:tcW w:w="3794" w:type="dxa"/>
            <w:shd w:val="clear" w:color="auto" w:fill="auto"/>
          </w:tcPr>
          <w:p w14:paraId="038F3729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5953" w:type="dxa"/>
            <w:shd w:val="clear" w:color="auto" w:fill="auto"/>
          </w:tcPr>
          <w:p w14:paraId="2843CC37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AB220C" w:rsidRPr="00872C39" w14:paraId="4CF7A921" w14:textId="77777777" w:rsidTr="004B2736">
        <w:tc>
          <w:tcPr>
            <w:tcW w:w="9747" w:type="dxa"/>
            <w:gridSpan w:val="2"/>
            <w:shd w:val="clear" w:color="auto" w:fill="auto"/>
          </w:tcPr>
          <w:p w14:paraId="71BF24E7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Толщиномер</w:t>
            </w:r>
            <w:proofErr w:type="spellEnd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подключаемый</w:t>
            </w:r>
            <w:proofErr w:type="gramEnd"/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 к вторичному преобразователю</w:t>
            </w:r>
          </w:p>
        </w:tc>
      </w:tr>
      <w:tr w:rsidR="00AB220C" w:rsidRPr="00872C39" w14:paraId="0039BFC5" w14:textId="77777777" w:rsidTr="004B2736">
        <w:tc>
          <w:tcPr>
            <w:tcW w:w="3794" w:type="dxa"/>
            <w:shd w:val="clear" w:color="auto" w:fill="auto"/>
          </w:tcPr>
          <w:p w14:paraId="54203087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Диапазон измерения, </w:t>
            </w:r>
            <w:proofErr w:type="gramStart"/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953" w:type="dxa"/>
            <w:shd w:val="clear" w:color="auto" w:fill="auto"/>
          </w:tcPr>
          <w:p w14:paraId="71F28734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от не более 1 до не менее </w:t>
            </w: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250</w:t>
            </w:r>
          </w:p>
        </w:tc>
      </w:tr>
      <w:tr w:rsidR="00AB220C" w:rsidRPr="00872C39" w14:paraId="71E943B3" w14:textId="77777777" w:rsidTr="004B2736">
        <w:tc>
          <w:tcPr>
            <w:tcW w:w="3794" w:type="dxa"/>
            <w:shd w:val="clear" w:color="auto" w:fill="auto"/>
          </w:tcPr>
          <w:p w14:paraId="427E8F01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температуры измеряемой среды, </w:t>
            </w:r>
            <w:r w:rsidRPr="00872C39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С:</w:t>
            </w:r>
          </w:p>
        </w:tc>
        <w:tc>
          <w:tcPr>
            <w:tcW w:w="5953" w:type="dxa"/>
            <w:shd w:val="clear" w:color="auto" w:fill="auto"/>
          </w:tcPr>
          <w:p w14:paraId="0C40FA2D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hAnsi="Times New Roman" w:cs="Times New Roman"/>
                <w:sz w:val="24"/>
                <w:szCs w:val="24"/>
              </w:rPr>
              <w:t>от не более -20 до не менее + 200</w:t>
            </w:r>
          </w:p>
          <w:p w14:paraId="33CA45EC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</w:tc>
      </w:tr>
      <w:tr w:rsidR="00AB220C" w:rsidRPr="00872C39" w14:paraId="2F3A012A" w14:textId="77777777" w:rsidTr="004B2736">
        <w:tc>
          <w:tcPr>
            <w:tcW w:w="3794" w:type="dxa"/>
            <w:shd w:val="clear" w:color="auto" w:fill="auto"/>
          </w:tcPr>
          <w:p w14:paraId="1CD7297C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Разрешение, </w:t>
            </w:r>
            <w:proofErr w:type="gramStart"/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953" w:type="dxa"/>
            <w:shd w:val="clear" w:color="auto" w:fill="auto"/>
          </w:tcPr>
          <w:p w14:paraId="055F2C7A" w14:textId="77777777" w:rsidR="00AB220C" w:rsidRPr="00872C39" w:rsidRDefault="00AB220C" w:rsidP="004B2736">
            <w:pPr>
              <w:widowControl w:val="0"/>
              <w:autoSpaceDE w:val="0"/>
              <w:autoSpaceDN w:val="0"/>
              <w:spacing w:after="0" w:line="241" w:lineRule="exact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C39">
              <w:rPr>
                <w:rFonts w:ascii="Times New Roman" w:eastAsia="TimesNewRomanPSMT" w:hAnsi="Times New Roman" w:cs="Times New Roman"/>
                <w:sz w:val="24"/>
                <w:szCs w:val="24"/>
              </w:rPr>
              <w:t>0,01</w:t>
            </w:r>
          </w:p>
        </w:tc>
      </w:tr>
    </w:tbl>
    <w:p w14:paraId="5F4B6E9D" w14:textId="77777777" w:rsidR="00AB220C" w:rsidRPr="00872C39" w:rsidRDefault="00AB220C" w:rsidP="00AB220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DF6C60" w14:textId="77777777" w:rsidR="00AB220C" w:rsidRDefault="00AB220C" w:rsidP="00AB220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872C39">
        <w:rPr>
          <w:rFonts w:ascii="Times New Roman" w:hAnsi="Times New Roman" w:cs="Times New Roman"/>
          <w:b/>
          <w:sz w:val="24"/>
          <w:szCs w:val="24"/>
        </w:rPr>
        <w:t xml:space="preserve">1.3. Требования к качественным характеристикам: </w:t>
      </w:r>
    </w:p>
    <w:p w14:paraId="754D9BED" w14:textId="77777777" w:rsidR="00AB220C" w:rsidRPr="00853467" w:rsidRDefault="00AB220C" w:rsidP="00AB22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467">
        <w:rPr>
          <w:rFonts w:ascii="Times New Roman" w:hAnsi="Times New Roman" w:cs="Times New Roman"/>
          <w:bCs/>
          <w:sz w:val="24"/>
          <w:szCs w:val="24"/>
        </w:rPr>
        <w:t>1.3.1.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2C39">
        <w:rPr>
          <w:rFonts w:ascii="Times New Roman" w:hAnsi="Times New Roman" w:cs="Times New Roman"/>
          <w:sz w:val="24"/>
          <w:szCs w:val="24"/>
        </w:rPr>
        <w:t xml:space="preserve">Товар должен быть новым, не использованным ранее, не прошедшим ремонт, в том числе восстановление, замену составных частей, внесенным в государственный реестр средств измерений Российской Федерации, иметь действующее свидетельство об утверждении типа средств измерений. </w:t>
      </w:r>
      <w:proofErr w:type="gramStart"/>
      <w:r w:rsidRPr="00853467">
        <w:rPr>
          <w:rFonts w:ascii="Times New Roman" w:hAnsi="Times New Roman" w:cs="Times New Roman"/>
          <w:sz w:val="24"/>
          <w:szCs w:val="24"/>
        </w:rPr>
        <w:t>Поставляемое оборудование должно быть новым (оборудованием, которое не было в употреблении, в ремонте, в том числе,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2021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</w:t>
      </w:r>
      <w:proofErr w:type="gramEnd"/>
      <w:r w:rsidRPr="00853467">
        <w:rPr>
          <w:rFonts w:ascii="Times New Roman" w:hAnsi="Times New Roman" w:cs="Times New Roman"/>
          <w:sz w:val="24"/>
          <w:szCs w:val="24"/>
        </w:rPr>
        <w:t xml:space="preserve">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14:paraId="3D63D972" w14:textId="77777777" w:rsidR="00AB220C" w:rsidRDefault="00AB220C" w:rsidP="00AB22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1.3.2. </w:t>
      </w:r>
      <w:r w:rsidRPr="00853467">
        <w:rPr>
          <w:rFonts w:ascii="Times New Roman" w:hAnsi="Times New Roman" w:cs="Times New Roman"/>
          <w:sz w:val="24"/>
          <w:szCs w:val="24"/>
        </w:rPr>
        <w:t>Оборудование должно быть легально ввезено на территорию Российской Федерации, в случае если произведено за пределами РФ.</w:t>
      </w:r>
    </w:p>
    <w:p w14:paraId="3A99B81E" w14:textId="77777777" w:rsidR="00AB220C" w:rsidRPr="00872C39" w:rsidRDefault="00AB220C" w:rsidP="00AB22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39183D" w14:textId="77777777" w:rsidR="00AB220C" w:rsidRPr="00872C39" w:rsidRDefault="00AB220C" w:rsidP="00AB220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872C39">
        <w:rPr>
          <w:rFonts w:ascii="Times New Roman" w:hAnsi="Times New Roman" w:cs="Times New Roman"/>
          <w:b/>
          <w:sz w:val="24"/>
          <w:szCs w:val="24"/>
        </w:rPr>
        <w:t xml:space="preserve">1.4. Требования к комплектации: </w:t>
      </w:r>
    </w:p>
    <w:p w14:paraId="47639E9F" w14:textId="77777777" w:rsidR="00AB220C" w:rsidRPr="00AB220C" w:rsidRDefault="00AB220C" w:rsidP="00AB220C">
      <w:pPr>
        <w:pStyle w:val="a5"/>
        <w:widowControl/>
        <w:numPr>
          <w:ilvl w:val="0"/>
          <w:numId w:val="6"/>
        </w:numPr>
        <w:suppressAutoHyphens/>
        <w:spacing w:after="0" w:line="100" w:lineRule="atLeast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B220C">
        <w:rPr>
          <w:rFonts w:ascii="Times New Roman" w:hAnsi="Times New Roman"/>
          <w:sz w:val="24"/>
          <w:szCs w:val="24"/>
          <w:lang w:val="ru-RU"/>
        </w:rPr>
        <w:t xml:space="preserve">Датчики измерения жидкости 0,5 МГц – 1 </w:t>
      </w:r>
      <w:proofErr w:type="spellStart"/>
      <w:r w:rsidRPr="00AB220C">
        <w:rPr>
          <w:rFonts w:ascii="Times New Roman" w:hAnsi="Times New Roman"/>
          <w:sz w:val="24"/>
          <w:szCs w:val="24"/>
          <w:lang w:val="ru-RU"/>
        </w:rPr>
        <w:t>компл</w:t>
      </w:r>
      <w:proofErr w:type="spellEnd"/>
      <w:r w:rsidRPr="00AB220C">
        <w:rPr>
          <w:rFonts w:ascii="Times New Roman" w:hAnsi="Times New Roman"/>
          <w:sz w:val="24"/>
          <w:szCs w:val="24"/>
          <w:lang w:val="ru-RU"/>
        </w:rPr>
        <w:t>.;</w:t>
      </w:r>
    </w:p>
    <w:p w14:paraId="53C91805" w14:textId="77777777" w:rsidR="00AB220C" w:rsidRPr="00AB220C" w:rsidRDefault="00AB220C" w:rsidP="00AB220C">
      <w:pPr>
        <w:pStyle w:val="a5"/>
        <w:widowControl/>
        <w:numPr>
          <w:ilvl w:val="0"/>
          <w:numId w:val="6"/>
        </w:numPr>
        <w:suppressAutoHyphens/>
        <w:spacing w:after="0" w:line="100" w:lineRule="atLeast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B220C">
        <w:rPr>
          <w:rFonts w:ascii="Times New Roman" w:hAnsi="Times New Roman"/>
          <w:sz w:val="24"/>
          <w:szCs w:val="24"/>
          <w:lang w:val="ru-RU"/>
        </w:rPr>
        <w:t>Накладной датчик толщины стенки трубопровода – 1 шт.;</w:t>
      </w:r>
    </w:p>
    <w:p w14:paraId="64AB64FC" w14:textId="77777777" w:rsidR="00AB220C" w:rsidRPr="00872C39" w:rsidRDefault="00AB220C" w:rsidP="00AB220C">
      <w:pPr>
        <w:pStyle w:val="a5"/>
        <w:widowControl/>
        <w:numPr>
          <w:ilvl w:val="0"/>
          <w:numId w:val="6"/>
        </w:numPr>
        <w:suppressAutoHyphens/>
        <w:spacing w:after="0" w:line="10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2C39">
        <w:rPr>
          <w:rFonts w:ascii="Times New Roman" w:hAnsi="Times New Roman"/>
          <w:sz w:val="24"/>
          <w:szCs w:val="24"/>
        </w:rPr>
        <w:t>Блок</w:t>
      </w:r>
      <w:proofErr w:type="spellEnd"/>
      <w:r w:rsidRPr="00872C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C39">
        <w:rPr>
          <w:rFonts w:ascii="Times New Roman" w:hAnsi="Times New Roman"/>
          <w:sz w:val="24"/>
          <w:szCs w:val="24"/>
        </w:rPr>
        <w:t>электроники</w:t>
      </w:r>
      <w:proofErr w:type="spellEnd"/>
      <w:r w:rsidRPr="00872C39">
        <w:rPr>
          <w:rFonts w:ascii="Times New Roman" w:hAnsi="Times New Roman"/>
          <w:sz w:val="24"/>
          <w:szCs w:val="24"/>
        </w:rPr>
        <w:t xml:space="preserve"> – 1 </w:t>
      </w:r>
      <w:proofErr w:type="spellStart"/>
      <w:proofErr w:type="gramStart"/>
      <w:r w:rsidRPr="00872C39">
        <w:rPr>
          <w:rFonts w:ascii="Times New Roman" w:hAnsi="Times New Roman"/>
          <w:sz w:val="24"/>
          <w:szCs w:val="24"/>
        </w:rPr>
        <w:t>шт</w:t>
      </w:r>
      <w:proofErr w:type="spellEnd"/>
      <w:r w:rsidRPr="00872C39">
        <w:rPr>
          <w:rFonts w:ascii="Times New Roman" w:hAnsi="Times New Roman"/>
          <w:sz w:val="24"/>
          <w:szCs w:val="24"/>
        </w:rPr>
        <w:t>.;</w:t>
      </w:r>
      <w:proofErr w:type="gramEnd"/>
    </w:p>
    <w:p w14:paraId="1E4E0A57" w14:textId="77777777" w:rsidR="00AB220C" w:rsidRPr="00AB220C" w:rsidRDefault="00AB220C" w:rsidP="00AB220C">
      <w:pPr>
        <w:pStyle w:val="a5"/>
        <w:widowControl/>
        <w:numPr>
          <w:ilvl w:val="0"/>
          <w:numId w:val="6"/>
        </w:numPr>
        <w:suppressAutoHyphens/>
        <w:spacing w:after="0" w:line="100" w:lineRule="atLeast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B220C">
        <w:rPr>
          <w:rFonts w:ascii="Times New Roman" w:hAnsi="Times New Roman"/>
          <w:sz w:val="24"/>
          <w:szCs w:val="24"/>
          <w:lang w:val="ru-RU"/>
        </w:rPr>
        <w:lastRenderedPageBreak/>
        <w:t xml:space="preserve">Кейс или сумка для переноски; </w:t>
      </w:r>
    </w:p>
    <w:p w14:paraId="32EF6993" w14:textId="77777777" w:rsidR="00AB220C" w:rsidRPr="00AB220C" w:rsidRDefault="00AB220C" w:rsidP="00AB220C">
      <w:pPr>
        <w:pStyle w:val="a5"/>
        <w:widowControl/>
        <w:numPr>
          <w:ilvl w:val="0"/>
          <w:numId w:val="6"/>
        </w:numPr>
        <w:suppressAutoHyphens/>
        <w:spacing w:after="0" w:line="100" w:lineRule="atLeast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AB220C">
        <w:rPr>
          <w:rFonts w:ascii="Times New Roman" w:hAnsi="Times New Roman"/>
          <w:sz w:val="24"/>
          <w:szCs w:val="24"/>
          <w:lang w:val="ru-RU"/>
        </w:rPr>
        <w:t>Комплект монтажный – 1 шт., включающий в себя: рулетку, смазку для накладных датчиков, программное обеспечение для работы с архивами, кабель для передачи информации на персональный компьютер, стропы текстильные, стальные рельсы, магнитное крепление для стальных рельс.</w:t>
      </w:r>
      <w:proofErr w:type="gramEnd"/>
    </w:p>
    <w:p w14:paraId="25B1E832" w14:textId="77777777" w:rsidR="00AB220C" w:rsidRPr="00AB220C" w:rsidRDefault="00AB220C" w:rsidP="00AB220C">
      <w:pPr>
        <w:pStyle w:val="a5"/>
        <w:suppressAutoHyphens/>
        <w:spacing w:line="100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5259E0E" w14:textId="77777777" w:rsidR="00AB220C" w:rsidRPr="00872C39" w:rsidRDefault="00AB220C" w:rsidP="00AB220C">
      <w:pPr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b/>
          <w:sz w:val="24"/>
          <w:szCs w:val="24"/>
        </w:rPr>
        <w:t>1.5. Требования к комплекту документов при поставке:</w:t>
      </w:r>
      <w:r w:rsidRPr="00872C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2D5B65" w14:textId="77777777" w:rsidR="00AB220C" w:rsidRPr="00AF2D10" w:rsidRDefault="00AB220C" w:rsidP="00AB220C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F2D10">
        <w:rPr>
          <w:rFonts w:ascii="Times New Roman" w:hAnsi="Times New Roman" w:cs="Times New Roman"/>
          <w:color w:val="000000" w:themeColor="text1"/>
          <w:sz w:val="24"/>
          <w:szCs w:val="24"/>
        </w:rPr>
        <w:t>Действующие</w:t>
      </w:r>
      <w:proofErr w:type="gramEnd"/>
      <w:r w:rsidRPr="00AF2D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свидетельство о поверке (с 2021 года идет отметка в базе ФГИС);</w:t>
      </w:r>
    </w:p>
    <w:p w14:paraId="0A182981" w14:textId="77777777" w:rsidR="00AB220C" w:rsidRPr="00AB220C" w:rsidRDefault="00AB220C" w:rsidP="00AB220C">
      <w:pPr>
        <w:pStyle w:val="a5"/>
        <w:widowControl/>
        <w:numPr>
          <w:ilvl w:val="0"/>
          <w:numId w:val="7"/>
        </w:numPr>
        <w:suppressAutoHyphens/>
        <w:spacing w:after="0" w:line="100" w:lineRule="atLeast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B220C">
        <w:rPr>
          <w:rFonts w:ascii="Times New Roman" w:hAnsi="Times New Roman"/>
          <w:sz w:val="24"/>
          <w:szCs w:val="24"/>
          <w:lang w:val="ru-RU"/>
        </w:rPr>
        <w:t>Паспорт на русском языке – 1 шт.;</w:t>
      </w:r>
    </w:p>
    <w:p w14:paraId="5BFCFE6C" w14:textId="77777777" w:rsidR="00AB220C" w:rsidRPr="00AB220C" w:rsidRDefault="00AB220C" w:rsidP="00AB220C">
      <w:pPr>
        <w:pStyle w:val="a5"/>
        <w:widowControl/>
        <w:numPr>
          <w:ilvl w:val="0"/>
          <w:numId w:val="7"/>
        </w:numPr>
        <w:suppressAutoHyphens/>
        <w:spacing w:after="0" w:line="100" w:lineRule="atLeast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B220C">
        <w:rPr>
          <w:rFonts w:ascii="Times New Roman" w:hAnsi="Times New Roman"/>
          <w:sz w:val="24"/>
          <w:szCs w:val="24"/>
          <w:lang w:val="ru-RU"/>
        </w:rPr>
        <w:t>Руководство по эксплуатации на русском языке – 1 шт.;</w:t>
      </w:r>
    </w:p>
    <w:p w14:paraId="13B956CB" w14:textId="77777777" w:rsidR="00AB220C" w:rsidRPr="00872C39" w:rsidRDefault="00AB220C" w:rsidP="00AB220C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sz w:val="24"/>
          <w:szCs w:val="24"/>
        </w:rPr>
        <w:t>Копии свидетельства об утверждении типа средств измерений;</w:t>
      </w:r>
    </w:p>
    <w:p w14:paraId="48437041" w14:textId="77777777" w:rsidR="00AB220C" w:rsidRPr="00872C39" w:rsidRDefault="00AB220C" w:rsidP="00AB220C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sz w:val="24"/>
          <w:szCs w:val="24"/>
        </w:rPr>
        <w:t xml:space="preserve">Копия сертификата соответствия </w:t>
      </w:r>
      <w:proofErr w:type="gramStart"/>
      <w:r w:rsidRPr="00872C39">
        <w:rPr>
          <w:rFonts w:ascii="Times New Roman" w:hAnsi="Times New Roman" w:cs="Times New Roman"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2C39">
        <w:rPr>
          <w:rFonts w:ascii="Times New Roman" w:hAnsi="Times New Roman" w:cs="Times New Roman"/>
          <w:sz w:val="24"/>
          <w:szCs w:val="24"/>
        </w:rPr>
        <w:t xml:space="preserve">ТС; </w:t>
      </w:r>
    </w:p>
    <w:p w14:paraId="5E364487" w14:textId="77777777" w:rsidR="00AB220C" w:rsidRPr="00872C39" w:rsidRDefault="00AB220C" w:rsidP="00AB220C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sz w:val="24"/>
          <w:szCs w:val="24"/>
        </w:rPr>
        <w:t>Методика поверки;</w:t>
      </w:r>
    </w:p>
    <w:p w14:paraId="62EFE3DB" w14:textId="77777777" w:rsidR="00AB220C" w:rsidRDefault="00AB220C" w:rsidP="00AB220C">
      <w:pPr>
        <w:numPr>
          <w:ilvl w:val="0"/>
          <w:numId w:val="7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sz w:val="24"/>
          <w:szCs w:val="24"/>
        </w:rPr>
        <w:t>Руководство пользователя на русском языке.</w:t>
      </w:r>
    </w:p>
    <w:p w14:paraId="28052938" w14:textId="77777777" w:rsidR="00AB220C" w:rsidRPr="00872C39" w:rsidRDefault="00AB220C" w:rsidP="00AB220C">
      <w:pPr>
        <w:numPr>
          <w:ilvl w:val="0"/>
          <w:numId w:val="7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Оборудование передается Заказчику в полной комплектации и с </w:t>
      </w:r>
      <w:r w:rsidRPr="0089270E">
        <w:rPr>
          <w:rFonts w:ascii="Times New Roman" w:hAnsi="Times New Roman" w:cs="Times New Roman"/>
          <w:bCs/>
          <w:sz w:val="24"/>
          <w:szCs w:val="24"/>
        </w:rPr>
        <w:t xml:space="preserve">руководством по эксплуатации Оборудования - на любом </w:t>
      </w:r>
      <w:r w:rsidRPr="0089270E">
        <w:rPr>
          <w:rFonts w:ascii="Times New Roman" w:hAnsi="Times New Roman" w:cs="Times New Roman"/>
          <w:bCs/>
          <w:sz w:val="24"/>
          <w:szCs w:val="24"/>
          <w:lang w:val="en-US"/>
        </w:rPr>
        <w:t>USB</w:t>
      </w:r>
      <w:r w:rsidRPr="0089270E">
        <w:rPr>
          <w:rFonts w:ascii="Times New Roman" w:hAnsi="Times New Roman" w:cs="Times New Roman"/>
          <w:bCs/>
          <w:sz w:val="24"/>
          <w:szCs w:val="24"/>
        </w:rPr>
        <w:t xml:space="preserve">-носителе в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89270E"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>двух</w:t>
      </w:r>
      <w:r w:rsidRPr="0089270E">
        <w:rPr>
          <w:rFonts w:ascii="Times New Roman" w:hAnsi="Times New Roman" w:cs="Times New Roman"/>
          <w:bCs/>
          <w:sz w:val="24"/>
          <w:szCs w:val="24"/>
        </w:rPr>
        <w:t>) экземпляр</w:t>
      </w:r>
      <w:r>
        <w:rPr>
          <w:rFonts w:ascii="Times New Roman" w:hAnsi="Times New Roman" w:cs="Times New Roman"/>
          <w:bCs/>
          <w:sz w:val="24"/>
          <w:szCs w:val="24"/>
        </w:rPr>
        <w:t>ах</w:t>
      </w:r>
      <w:r w:rsidRPr="0089270E">
        <w:rPr>
          <w:rFonts w:ascii="Times New Roman" w:hAnsi="Times New Roman" w:cs="Times New Roman"/>
          <w:sz w:val="24"/>
          <w:szCs w:val="24"/>
        </w:rPr>
        <w:t>.</w:t>
      </w:r>
    </w:p>
    <w:p w14:paraId="690B08F5" w14:textId="77777777" w:rsidR="00AB220C" w:rsidRPr="00872C39" w:rsidRDefault="00AB220C" w:rsidP="00AB220C">
      <w:pPr>
        <w:spacing w:after="0"/>
        <w:ind w:left="709" w:hanging="709"/>
        <w:rPr>
          <w:rFonts w:ascii="Times New Roman" w:eastAsia="TimesNewRomanPSMT" w:hAnsi="Times New Roman" w:cs="Times New Roman"/>
          <w:sz w:val="24"/>
          <w:szCs w:val="24"/>
        </w:rPr>
      </w:pPr>
      <w:r w:rsidRPr="00872C39">
        <w:rPr>
          <w:rFonts w:ascii="Times New Roman" w:hAnsi="Times New Roman" w:cs="Times New Roman"/>
          <w:b/>
          <w:sz w:val="24"/>
          <w:szCs w:val="24"/>
        </w:rPr>
        <w:t>1.6. Требования к году выпуска:</w:t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не ранее 202</w:t>
      </w:r>
      <w:r>
        <w:rPr>
          <w:rFonts w:ascii="Times New Roman" w:eastAsia="TimesNewRomanPSMT" w:hAnsi="Times New Roman" w:cs="Times New Roman"/>
          <w:sz w:val="24"/>
          <w:szCs w:val="24"/>
        </w:rPr>
        <w:t>1</w:t>
      </w:r>
      <w:r w:rsidRPr="00872C39">
        <w:rPr>
          <w:rFonts w:ascii="Times New Roman" w:eastAsia="TimesNewRomanPSMT" w:hAnsi="Times New Roman" w:cs="Times New Roman"/>
          <w:sz w:val="24"/>
          <w:szCs w:val="24"/>
        </w:rPr>
        <w:t xml:space="preserve"> г., расходомер должен быть изготовлен в период действия свидетельства об утверждения типа средств измерений.</w:t>
      </w:r>
    </w:p>
    <w:p w14:paraId="67638102" w14:textId="77777777" w:rsidR="00AB220C" w:rsidRPr="00AF2D10" w:rsidRDefault="00AB220C" w:rsidP="00AB220C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1.7. </w:t>
      </w:r>
      <w:r w:rsidRPr="00AF2D10">
        <w:rPr>
          <w:rFonts w:ascii="Times New Roman" w:hAnsi="Times New Roman" w:cs="Times New Roman"/>
          <w:b/>
          <w:sz w:val="24"/>
          <w:szCs w:val="24"/>
        </w:rPr>
        <w:t>Наименование закупки</w:t>
      </w:r>
    </w:p>
    <w:p w14:paraId="6F591A0B" w14:textId="77777777" w:rsidR="00AB220C" w:rsidRPr="0089270E" w:rsidRDefault="00AB220C" w:rsidP="00AB22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hAnsi="Times New Roman" w:cs="Times New Roman"/>
          <w:sz w:val="24"/>
          <w:szCs w:val="24"/>
        </w:rPr>
        <w:t>«Закупка переносного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872C39">
        <w:rPr>
          <w:rFonts w:ascii="Times New Roman" w:hAnsi="Times New Roman" w:cs="Times New Roman"/>
          <w:sz w:val="24"/>
          <w:szCs w:val="24"/>
        </w:rPr>
        <w:t>асходомер</w:t>
      </w:r>
      <w:r>
        <w:rPr>
          <w:rFonts w:ascii="Times New Roman" w:hAnsi="Times New Roman" w:cs="Times New Roman"/>
          <w:sz w:val="24"/>
          <w:szCs w:val="24"/>
        </w:rPr>
        <w:t>а ультразвукового</w:t>
      </w:r>
      <w:r w:rsidRPr="0089270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48FC8D" w14:textId="77777777" w:rsidR="00AB220C" w:rsidRPr="00AF2D10" w:rsidRDefault="00AB220C" w:rsidP="00AB220C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1.8. </w:t>
      </w:r>
      <w:r w:rsidRPr="00AF2D10">
        <w:rPr>
          <w:rFonts w:ascii="Times New Roman" w:hAnsi="Times New Roman" w:cs="Times New Roman"/>
          <w:b/>
          <w:sz w:val="24"/>
          <w:szCs w:val="24"/>
        </w:rPr>
        <w:t>Срок поставки товара</w:t>
      </w:r>
    </w:p>
    <w:p w14:paraId="330D7DEC" w14:textId="77777777" w:rsidR="00AB220C" w:rsidRPr="0089270E" w:rsidRDefault="00AB220C" w:rsidP="00AB22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hAnsi="Times New Roman" w:cs="Times New Roman"/>
          <w:sz w:val="24"/>
          <w:szCs w:val="24"/>
        </w:rPr>
        <w:t>Не более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270E">
        <w:rPr>
          <w:rFonts w:ascii="Times New Roman" w:hAnsi="Times New Roman" w:cs="Times New Roman"/>
          <w:sz w:val="24"/>
          <w:szCs w:val="24"/>
        </w:rPr>
        <w:t xml:space="preserve"> недель с правом досрочной поставки, считая с момента поступления предоплаты на расчетный счет Поставщика.</w:t>
      </w:r>
    </w:p>
    <w:p w14:paraId="27A49244" w14:textId="77777777" w:rsidR="00AB220C" w:rsidRPr="00AF2D10" w:rsidRDefault="00AB220C" w:rsidP="00AB220C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1.9. </w:t>
      </w:r>
      <w:r w:rsidRPr="00AF2D10">
        <w:rPr>
          <w:rFonts w:ascii="Times New Roman" w:hAnsi="Times New Roman" w:cs="Times New Roman"/>
          <w:b/>
          <w:sz w:val="24"/>
          <w:szCs w:val="24"/>
        </w:rPr>
        <w:t>Возможность поставки аналогичных товаров</w:t>
      </w:r>
    </w:p>
    <w:p w14:paraId="6F8BF1C6" w14:textId="77777777" w:rsidR="00AB220C" w:rsidRPr="0089270E" w:rsidRDefault="00AB220C" w:rsidP="00AB220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hAnsi="Times New Roman" w:cs="Times New Roman"/>
          <w:sz w:val="24"/>
          <w:szCs w:val="24"/>
        </w:rPr>
        <w:t>Отсутствует.</w:t>
      </w:r>
    </w:p>
    <w:p w14:paraId="66C7262C" w14:textId="77777777" w:rsidR="00AB220C" w:rsidRPr="00853467" w:rsidRDefault="00AB220C" w:rsidP="00AB220C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1.10. </w:t>
      </w:r>
      <w:r w:rsidRPr="0089270E">
        <w:rPr>
          <w:rFonts w:ascii="Times New Roman" w:hAnsi="Times New Roman" w:cs="Times New Roman"/>
          <w:b/>
          <w:sz w:val="24"/>
          <w:szCs w:val="24"/>
        </w:rPr>
        <w:t>Место применения, использования товара</w:t>
      </w:r>
    </w:p>
    <w:p w14:paraId="01105FBF" w14:textId="77777777" w:rsidR="00AB220C" w:rsidRPr="0089270E" w:rsidRDefault="00AB220C" w:rsidP="00AB220C">
      <w:pPr>
        <w:pStyle w:val="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hAnsi="Times New Roman" w:cs="Times New Roman"/>
          <w:sz w:val="24"/>
          <w:szCs w:val="24"/>
        </w:rPr>
        <w:t>115280, Москва, ул. Автозаводская, д. 14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35DC3B" w14:textId="77777777" w:rsidR="00AB220C" w:rsidRPr="00C434ED" w:rsidRDefault="00AB220C" w:rsidP="00AB22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1.11. </w:t>
      </w:r>
      <w:r w:rsidRPr="00C434ED">
        <w:rPr>
          <w:rFonts w:ascii="Times New Roman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14:paraId="694EA5F7" w14:textId="77777777" w:rsidR="00AB220C" w:rsidRPr="00AB220C" w:rsidRDefault="00AB220C" w:rsidP="00AB220C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B220C">
        <w:rPr>
          <w:rFonts w:ascii="Times New Roman" w:hAnsi="Times New Roman"/>
          <w:spacing w:val="-2"/>
          <w:sz w:val="24"/>
          <w:szCs w:val="24"/>
          <w:lang w:val="ru-RU"/>
        </w:rPr>
        <w:t>Гарантийное обслуживание оборудования должно осуществляться авторизованным сервисным центром на месте эксплуатации в</w:t>
      </w:r>
      <w:r w:rsidRPr="00AB220C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AB220C">
        <w:rPr>
          <w:rFonts w:ascii="Times New Roman" w:hAnsi="Times New Roman"/>
          <w:spacing w:val="-2"/>
          <w:sz w:val="24"/>
          <w:szCs w:val="24"/>
          <w:lang w:val="ru-RU"/>
        </w:rPr>
        <w:t xml:space="preserve">течение гарантийного срока. Гарантийный срок </w:t>
      </w:r>
      <w:proofErr w:type="gramStart"/>
      <w:r w:rsidRPr="00AB220C">
        <w:rPr>
          <w:rFonts w:ascii="Times New Roman" w:hAnsi="Times New Roman"/>
          <w:spacing w:val="-2"/>
          <w:sz w:val="24"/>
          <w:szCs w:val="24"/>
          <w:lang w:val="ru-RU"/>
        </w:rPr>
        <w:t>исчисляется с момента передачи</w:t>
      </w:r>
      <w:r w:rsidRPr="00AB220C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AB220C">
        <w:rPr>
          <w:rFonts w:ascii="Times New Roman" w:hAnsi="Times New Roman"/>
          <w:spacing w:val="-2"/>
          <w:sz w:val="24"/>
          <w:szCs w:val="24"/>
          <w:lang w:val="ru-RU"/>
        </w:rPr>
        <w:t>его Заказчику и устанавливается</w:t>
      </w:r>
      <w:proofErr w:type="gramEnd"/>
      <w:r w:rsidRPr="00AB220C">
        <w:rPr>
          <w:rFonts w:ascii="Times New Roman" w:hAnsi="Times New Roman"/>
          <w:spacing w:val="-2"/>
          <w:sz w:val="24"/>
          <w:szCs w:val="24"/>
          <w:lang w:val="ru-RU"/>
        </w:rPr>
        <w:t xml:space="preserve"> не менее 24 месяцев,</w:t>
      </w:r>
      <w:r w:rsidRPr="00AB220C">
        <w:rPr>
          <w:rFonts w:ascii="Times New Roman" w:hAnsi="Times New Roman"/>
          <w:sz w:val="24"/>
          <w:szCs w:val="24"/>
          <w:lang w:val="ru-RU"/>
        </w:rPr>
        <w:t xml:space="preserve"> время реакции – в течение трех рабочих дней, ремонт на месте эксплуатации.</w:t>
      </w:r>
    </w:p>
    <w:p w14:paraId="0941D491" w14:textId="77777777" w:rsidR="00AB220C" w:rsidRPr="00C434ED" w:rsidRDefault="00AB220C" w:rsidP="00AB220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434ED">
        <w:rPr>
          <w:rFonts w:ascii="Times New Roman" w:hAnsi="Times New Roman" w:cs="Times New Roman"/>
          <w:b/>
          <w:sz w:val="24"/>
          <w:szCs w:val="24"/>
        </w:rPr>
        <w:t>ТРЕБОВАНИЯ К ВЫПОЛНЕНИЮ ПОСТАВКИ ТОВАРОВ</w:t>
      </w:r>
    </w:p>
    <w:p w14:paraId="3D847E5E" w14:textId="77777777" w:rsidR="00AB220C" w:rsidRPr="0089270E" w:rsidRDefault="00AB220C" w:rsidP="00AB220C">
      <w:pPr>
        <w:pStyle w:val="1"/>
        <w:numPr>
          <w:ilvl w:val="1"/>
          <w:numId w:val="8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89270E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Требования к отгрузке и доставке приобретаемых товаров</w:t>
      </w:r>
    </w:p>
    <w:p w14:paraId="1EF09EC3" w14:textId="77777777" w:rsidR="00AB220C" w:rsidRPr="0089270E" w:rsidRDefault="00AB220C" w:rsidP="00AB220C">
      <w:pPr>
        <w:pStyle w:val="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hAnsi="Times New Roman" w:cs="Times New Roman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100764AD" w14:textId="77777777" w:rsidR="00AB220C" w:rsidRPr="0089270E" w:rsidRDefault="00AB220C" w:rsidP="00AB220C">
      <w:pPr>
        <w:pStyle w:val="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hAnsi="Times New Roman" w:cs="Times New Roman"/>
          <w:sz w:val="24"/>
          <w:szCs w:val="24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14:paraId="06ADFF6B" w14:textId="77777777" w:rsidR="00AB220C" w:rsidRPr="00C434ED" w:rsidRDefault="00AB220C" w:rsidP="00AB220C">
      <w:pPr>
        <w:pStyle w:val="1"/>
        <w:numPr>
          <w:ilvl w:val="1"/>
          <w:numId w:val="8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89270E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Требования к таре и упаковке приобретаемых товаров</w:t>
      </w:r>
    </w:p>
    <w:p w14:paraId="5C2C52AF" w14:textId="77777777" w:rsidR="00AB220C" w:rsidRPr="0089270E" w:rsidRDefault="00AB220C" w:rsidP="00AB220C">
      <w:pPr>
        <w:pStyle w:val="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hAnsi="Times New Roman" w:cs="Times New Roman"/>
          <w:sz w:val="24"/>
          <w:szCs w:val="24"/>
        </w:rPr>
        <w:t xml:space="preserve">Товар должен быть соответствующим образом упакован. Упаковка должна обеспечить сохранность товара при хранении и транспортировке. Упаковка не подлежит </w:t>
      </w:r>
      <w:r w:rsidRPr="0089270E">
        <w:rPr>
          <w:rFonts w:ascii="Times New Roman" w:hAnsi="Times New Roman" w:cs="Times New Roman"/>
          <w:sz w:val="24"/>
          <w:szCs w:val="24"/>
        </w:rPr>
        <w:lastRenderedPageBreak/>
        <w:t>возврату Поставщику.</w:t>
      </w:r>
    </w:p>
    <w:p w14:paraId="2B6CE0DD" w14:textId="77777777" w:rsidR="00AB220C" w:rsidRPr="0089270E" w:rsidRDefault="00AB220C" w:rsidP="00AB220C">
      <w:pPr>
        <w:pStyle w:val="1"/>
        <w:numPr>
          <w:ilvl w:val="1"/>
          <w:numId w:val="8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89270E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Требования к приемке товаров</w:t>
      </w:r>
    </w:p>
    <w:p w14:paraId="0AFB373C" w14:textId="77777777" w:rsidR="00AB220C" w:rsidRPr="0089270E" w:rsidRDefault="00AB220C" w:rsidP="00AB220C">
      <w:pPr>
        <w:pStyle w:val="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hAnsi="Times New Roman" w:cs="Times New Roman"/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14:paraId="6282AE12" w14:textId="77777777" w:rsidR="00AB220C" w:rsidRPr="00C434ED" w:rsidRDefault="00AB220C" w:rsidP="00AB220C">
      <w:pPr>
        <w:pStyle w:val="1"/>
        <w:numPr>
          <w:ilvl w:val="1"/>
          <w:numId w:val="8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C434ED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4A5CC7FF" w14:textId="77777777" w:rsidR="00AB220C" w:rsidRPr="0089270E" w:rsidRDefault="00AB220C" w:rsidP="00AB220C">
      <w:pPr>
        <w:pStyle w:val="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hAnsi="Times New Roman" w:cs="Times New Roman"/>
          <w:sz w:val="24"/>
          <w:szCs w:val="24"/>
        </w:rPr>
        <w:t xml:space="preserve"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</w:t>
      </w:r>
      <w:proofErr w:type="gramStart"/>
      <w:r w:rsidRPr="0089270E">
        <w:rPr>
          <w:rFonts w:ascii="Times New Roman" w:hAnsi="Times New Roman" w:cs="Times New Roman"/>
          <w:sz w:val="24"/>
          <w:szCs w:val="24"/>
        </w:rPr>
        <w:t>Документация должна быть представлена на русском языке на бумажном или электронном носителях.</w:t>
      </w:r>
      <w:proofErr w:type="gramEnd"/>
    </w:p>
    <w:p w14:paraId="64716B35" w14:textId="77777777" w:rsidR="00AB220C" w:rsidRPr="0089270E" w:rsidRDefault="00AB220C" w:rsidP="00AB220C">
      <w:pPr>
        <w:pStyle w:val="1"/>
        <w:numPr>
          <w:ilvl w:val="1"/>
          <w:numId w:val="8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89270E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Требования к порядку расчетов</w:t>
      </w:r>
    </w:p>
    <w:p w14:paraId="6E2ACDD5" w14:textId="77777777" w:rsidR="00AB220C" w:rsidRDefault="00AB220C" w:rsidP="00AB220C">
      <w:pPr>
        <w:pStyle w:val="1"/>
        <w:shd w:val="clear" w:color="auto" w:fill="auto"/>
        <w:tabs>
          <w:tab w:val="left" w:pos="142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E">
        <w:rPr>
          <w:rFonts w:ascii="Times New Roman" w:hAnsi="Times New Roman" w:cs="Times New Roman"/>
          <w:sz w:val="24"/>
          <w:szCs w:val="24"/>
        </w:rPr>
        <w:t xml:space="preserve">Порядок расчетов определяется в </w:t>
      </w:r>
      <w:proofErr w:type="gramStart"/>
      <w:r w:rsidRPr="0089270E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9270E">
        <w:rPr>
          <w:rFonts w:ascii="Times New Roman" w:hAnsi="Times New Roman" w:cs="Times New Roman"/>
          <w:sz w:val="24"/>
          <w:szCs w:val="24"/>
        </w:rPr>
        <w:t xml:space="preserve"> с разделом 2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28F933" w14:textId="25F420BF" w:rsidR="00917B92" w:rsidRDefault="00917B92" w:rsidP="00AB220C"/>
    <w:tbl>
      <w:tblPr>
        <w:tblW w:w="9703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812"/>
        <w:gridCol w:w="4891"/>
      </w:tblGrid>
      <w:tr w:rsidR="00AB220C" w:rsidRPr="00582F49" w14:paraId="64320F84" w14:textId="77777777" w:rsidTr="004B2736">
        <w:trPr>
          <w:trHeight w:val="255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5050C" w14:textId="77777777" w:rsidR="00AB220C" w:rsidRPr="00582F49" w:rsidRDefault="00AB220C" w:rsidP="004B2736">
            <w:pPr>
              <w:snapToGrid w:val="0"/>
              <w:ind w:left="-9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2F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Поставщик</w:t>
            </w:r>
            <w:r w:rsidRPr="00582F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F782B" w14:textId="77777777" w:rsidR="00AB220C" w:rsidRPr="00582F49" w:rsidRDefault="00AB220C" w:rsidP="004B2736">
            <w:pPr>
              <w:snapToGrid w:val="0"/>
              <w:ind w:left="-9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F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Покупатель</w:t>
            </w:r>
            <w:r w:rsidRPr="00582F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</w:tc>
      </w:tr>
      <w:tr w:rsidR="00AB220C" w:rsidRPr="00582F49" w14:paraId="6730E1C3" w14:textId="77777777" w:rsidTr="004B2736">
        <w:trPr>
          <w:trHeight w:val="3070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A2B91" w14:textId="77777777" w:rsidR="00AB220C" w:rsidRPr="00582F49" w:rsidRDefault="00AB220C" w:rsidP="004B273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22B65A1B" w14:textId="77777777" w:rsidR="00AB220C" w:rsidRPr="00582F49" w:rsidRDefault="00AB220C" w:rsidP="004B2736">
            <w:pP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2F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ООО 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B7E06" w14:textId="77777777" w:rsidR="00AB220C" w:rsidRPr="00582F49" w:rsidRDefault="00AB220C" w:rsidP="004B27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E7934" w14:textId="77777777" w:rsidR="00AB220C" w:rsidRPr="00582F49" w:rsidRDefault="00AB220C" w:rsidP="004B273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4CB59B" w14:textId="77777777" w:rsidR="00AB220C" w:rsidRPr="00582F49" w:rsidRDefault="00AB220C" w:rsidP="004B27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DFBC93" w14:textId="77777777" w:rsidR="00AB220C" w:rsidRPr="00582F49" w:rsidRDefault="00AB220C" w:rsidP="004B27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F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Юридический адрес</w:t>
            </w:r>
            <w:r w:rsidRPr="00582F4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7B520EE4" w14:textId="77777777" w:rsidR="00AB220C" w:rsidRPr="00582F49" w:rsidRDefault="00AB220C" w:rsidP="004B27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F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Фактический адрес</w:t>
            </w:r>
            <w:r w:rsidRPr="00582F4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16124993" w14:textId="77777777" w:rsidR="00AB220C" w:rsidRPr="00582F49" w:rsidRDefault="00AB220C" w:rsidP="004B27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F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</w:t>
            </w:r>
            <w:r w:rsidRPr="00582F4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569D52E9" w14:textId="77777777" w:rsidR="00AB220C" w:rsidRPr="00582F49" w:rsidRDefault="00AB220C" w:rsidP="004B27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828B8F" w14:textId="77777777" w:rsidR="00AB220C" w:rsidRPr="00582F49" w:rsidRDefault="00AB220C" w:rsidP="004B27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20C" w:rsidRPr="00582F49" w14:paraId="2668D561" w14:textId="77777777" w:rsidTr="004B2736">
        <w:trPr>
          <w:trHeight w:val="1190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1D692" w14:textId="77777777" w:rsidR="00AB220C" w:rsidRPr="00582F49" w:rsidRDefault="00AB220C" w:rsidP="004B273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A18BFC" w14:textId="77777777" w:rsidR="00AB220C" w:rsidRPr="00582F49" w:rsidRDefault="00AB220C" w:rsidP="004B273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82F49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 _____________/</w:t>
            </w:r>
          </w:p>
          <w:p w14:paraId="5784206E" w14:textId="77777777" w:rsidR="00AB220C" w:rsidRPr="00582F49" w:rsidRDefault="00AB220C" w:rsidP="004B2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DD0CA8" w14:textId="77777777" w:rsidR="00AB220C" w:rsidRPr="00582F49" w:rsidRDefault="00AB220C" w:rsidP="004B27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B43B2" w14:textId="77777777" w:rsidR="00AB220C" w:rsidRPr="00582F49" w:rsidRDefault="00AB220C" w:rsidP="004B2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A10C7B" w14:textId="77777777" w:rsidR="00AB220C" w:rsidRPr="00582F49" w:rsidRDefault="00AB220C" w:rsidP="004B2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F49">
              <w:rPr>
                <w:rFonts w:ascii="Times New Roman" w:hAnsi="Times New Roman" w:cs="Times New Roman"/>
                <w:sz w:val="20"/>
                <w:szCs w:val="20"/>
              </w:rPr>
              <w:t>Руководитель ОП _____________________/</w:t>
            </w:r>
          </w:p>
        </w:tc>
      </w:tr>
    </w:tbl>
    <w:p w14:paraId="5A3FEC9C" w14:textId="77777777" w:rsidR="00AB220C" w:rsidRPr="00AB220C" w:rsidRDefault="00AB220C" w:rsidP="00AB220C"/>
    <w:sectPr w:rsidR="00AB220C" w:rsidRPr="00AB220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0CAB0" w14:textId="77777777" w:rsidR="0031300E" w:rsidRDefault="0031300E" w:rsidP="001B42E4">
      <w:pPr>
        <w:spacing w:after="0" w:line="240" w:lineRule="auto"/>
      </w:pPr>
      <w:r>
        <w:separator/>
      </w:r>
    </w:p>
  </w:endnote>
  <w:endnote w:type="continuationSeparator" w:id="0">
    <w:p w14:paraId="57C781DA" w14:textId="77777777" w:rsidR="0031300E" w:rsidRDefault="0031300E" w:rsidP="001B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E05DF" w14:textId="77777777" w:rsidR="0031300E" w:rsidRDefault="0031300E" w:rsidP="001B42E4">
      <w:pPr>
        <w:spacing w:after="0" w:line="240" w:lineRule="auto"/>
      </w:pPr>
      <w:r>
        <w:separator/>
      </w:r>
    </w:p>
  </w:footnote>
  <w:footnote w:type="continuationSeparator" w:id="0">
    <w:p w14:paraId="05B0FCB5" w14:textId="77777777" w:rsidR="0031300E" w:rsidRDefault="0031300E" w:rsidP="001B4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FA545" w14:textId="5EEAF459" w:rsidR="00722AF7" w:rsidRDefault="00722AF7">
    <w:pPr>
      <w:pStyle w:val="aa"/>
    </w:pPr>
    <w:r>
      <w:t xml:space="preserve">                                                                                      Приложение №1 к Договору поставки №   от     202</w:t>
    </w:r>
    <w:r w:rsidR="0044647B">
      <w:t>1</w:t>
    </w:r>
    <w:r>
      <w:t xml:space="preserve">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B3508E"/>
    <w:multiLevelType w:val="hybridMultilevel"/>
    <w:tmpl w:val="E2E28182"/>
    <w:lvl w:ilvl="0" w:tplc="C974E992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DA06D6A"/>
    <w:multiLevelType w:val="multilevel"/>
    <w:tmpl w:val="35E26A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114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</w:rPr>
    </w:lvl>
  </w:abstractNum>
  <w:abstractNum w:abstractNumId="3">
    <w:nsid w:val="4D1D1D13"/>
    <w:multiLevelType w:val="hybridMultilevel"/>
    <w:tmpl w:val="0C6015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5A3B1D"/>
    <w:multiLevelType w:val="multilevel"/>
    <w:tmpl w:val="233896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5FD66049"/>
    <w:multiLevelType w:val="hybridMultilevel"/>
    <w:tmpl w:val="314CAFE2"/>
    <w:lvl w:ilvl="0" w:tplc="04190001">
      <w:start w:val="1"/>
      <w:numFmt w:val="bullet"/>
      <w:lvlText w:val=""/>
      <w:lvlJc w:val="left"/>
      <w:pPr>
        <w:ind w:left="16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7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2E4"/>
    <w:rsid w:val="000075EB"/>
    <w:rsid w:val="000E5308"/>
    <w:rsid w:val="001423D0"/>
    <w:rsid w:val="001465B3"/>
    <w:rsid w:val="00170D3F"/>
    <w:rsid w:val="001B0EF4"/>
    <w:rsid w:val="001B42E4"/>
    <w:rsid w:val="0031300E"/>
    <w:rsid w:val="0044647B"/>
    <w:rsid w:val="00576DB8"/>
    <w:rsid w:val="005C65FB"/>
    <w:rsid w:val="005F417A"/>
    <w:rsid w:val="00717895"/>
    <w:rsid w:val="00722AF7"/>
    <w:rsid w:val="007601B3"/>
    <w:rsid w:val="008239FE"/>
    <w:rsid w:val="008500D8"/>
    <w:rsid w:val="00873B51"/>
    <w:rsid w:val="008F6107"/>
    <w:rsid w:val="00917B92"/>
    <w:rsid w:val="009C44D0"/>
    <w:rsid w:val="009F4D4A"/>
    <w:rsid w:val="00A2409B"/>
    <w:rsid w:val="00A55028"/>
    <w:rsid w:val="00AB220C"/>
    <w:rsid w:val="00B7078E"/>
    <w:rsid w:val="00C17841"/>
    <w:rsid w:val="00F2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D9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B42E4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B4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link w:val="a6"/>
    <w:uiPriority w:val="1"/>
    <w:qFormat/>
    <w:rsid w:val="001B42E4"/>
    <w:pPr>
      <w:widowControl w:val="0"/>
    </w:pPr>
    <w:rPr>
      <w:lang w:val="en-US"/>
    </w:rPr>
  </w:style>
  <w:style w:type="paragraph" w:styleId="a7">
    <w:name w:val="footnote text"/>
    <w:basedOn w:val="a"/>
    <w:link w:val="a8"/>
    <w:uiPriority w:val="99"/>
    <w:semiHidden/>
    <w:unhideWhenUsed/>
    <w:rsid w:val="001B4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B42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42E4"/>
    <w:rPr>
      <w:lang w:val="en-US"/>
    </w:rPr>
  </w:style>
  <w:style w:type="paragraph" w:customStyle="1" w:styleId="ConsNonformat">
    <w:name w:val="ConsNonformat"/>
    <w:rsid w:val="001B42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9">
    <w:name w:val="footnote reference"/>
    <w:basedOn w:val="a0"/>
    <w:uiPriority w:val="99"/>
    <w:semiHidden/>
    <w:unhideWhenUsed/>
    <w:rsid w:val="001B42E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2AF7"/>
  </w:style>
  <w:style w:type="paragraph" w:styleId="ac">
    <w:name w:val="footer"/>
    <w:basedOn w:val="a"/>
    <w:link w:val="ad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22AF7"/>
  </w:style>
  <w:style w:type="table" w:styleId="ae">
    <w:name w:val="Table Grid"/>
    <w:basedOn w:val="a1"/>
    <w:uiPriority w:val="59"/>
    <w:rsid w:val="00446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"/>
    <w:rsid w:val="00AB220C"/>
    <w:rPr>
      <w:rFonts w:eastAsia="Times New Roman"/>
      <w:spacing w:val="-2"/>
      <w:shd w:val="clear" w:color="auto" w:fill="FFFFFF"/>
    </w:rPr>
  </w:style>
  <w:style w:type="paragraph" w:customStyle="1" w:styleId="1">
    <w:name w:val="Основной текст1"/>
    <w:basedOn w:val="a"/>
    <w:link w:val="af"/>
    <w:rsid w:val="00AB220C"/>
    <w:pPr>
      <w:widowControl w:val="0"/>
      <w:shd w:val="clear" w:color="auto" w:fill="FFFFFF"/>
      <w:spacing w:after="60" w:line="0" w:lineRule="atLeast"/>
    </w:pPr>
    <w:rPr>
      <w:rFonts w:eastAsia="Times New Roman"/>
      <w:spacing w:val="-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B42E4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B4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link w:val="a6"/>
    <w:uiPriority w:val="1"/>
    <w:qFormat/>
    <w:rsid w:val="001B42E4"/>
    <w:pPr>
      <w:widowControl w:val="0"/>
    </w:pPr>
    <w:rPr>
      <w:lang w:val="en-US"/>
    </w:rPr>
  </w:style>
  <w:style w:type="paragraph" w:styleId="a7">
    <w:name w:val="footnote text"/>
    <w:basedOn w:val="a"/>
    <w:link w:val="a8"/>
    <w:uiPriority w:val="99"/>
    <w:semiHidden/>
    <w:unhideWhenUsed/>
    <w:rsid w:val="001B4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B42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42E4"/>
    <w:rPr>
      <w:lang w:val="en-US"/>
    </w:rPr>
  </w:style>
  <w:style w:type="paragraph" w:customStyle="1" w:styleId="ConsNonformat">
    <w:name w:val="ConsNonformat"/>
    <w:rsid w:val="001B42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9">
    <w:name w:val="footnote reference"/>
    <w:basedOn w:val="a0"/>
    <w:uiPriority w:val="99"/>
    <w:semiHidden/>
    <w:unhideWhenUsed/>
    <w:rsid w:val="001B42E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2AF7"/>
  </w:style>
  <w:style w:type="paragraph" w:styleId="ac">
    <w:name w:val="footer"/>
    <w:basedOn w:val="a"/>
    <w:link w:val="ad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22AF7"/>
  </w:style>
  <w:style w:type="table" w:styleId="ae">
    <w:name w:val="Table Grid"/>
    <w:basedOn w:val="a1"/>
    <w:uiPriority w:val="59"/>
    <w:rsid w:val="00446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"/>
    <w:rsid w:val="00AB220C"/>
    <w:rPr>
      <w:rFonts w:eastAsia="Times New Roman"/>
      <w:spacing w:val="-2"/>
      <w:shd w:val="clear" w:color="auto" w:fill="FFFFFF"/>
    </w:rPr>
  </w:style>
  <w:style w:type="paragraph" w:customStyle="1" w:styleId="1">
    <w:name w:val="Основной текст1"/>
    <w:basedOn w:val="a"/>
    <w:link w:val="af"/>
    <w:rsid w:val="00AB220C"/>
    <w:pPr>
      <w:widowControl w:val="0"/>
      <w:shd w:val="clear" w:color="auto" w:fill="FFFFFF"/>
      <w:spacing w:after="60" w:line="0" w:lineRule="atLeast"/>
    </w:pPr>
    <w:rPr>
      <w:rFonts w:eastAsia="Times New Roman"/>
      <w:spacing w:val="-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D6580-BCEB-4490-8FB6-4EC465F0F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9309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Петрухин Виктор Александрович</dc:creator>
  <cp:lastModifiedBy>Лапшинов Алексей Анатольевич</cp:lastModifiedBy>
  <cp:revision>4</cp:revision>
  <dcterms:created xsi:type="dcterms:W3CDTF">2021-03-23T10:43:00Z</dcterms:created>
  <dcterms:modified xsi:type="dcterms:W3CDTF">2021-08-31T10:21:00Z</dcterms:modified>
</cp:coreProperties>
</file>